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CAF6C" w14:textId="0C49E23A" w:rsidR="00B770BE" w:rsidRPr="00DC0056" w:rsidRDefault="00DC0056" w:rsidP="00DC0056">
      <w:pPr>
        <w:spacing w:line="276" w:lineRule="auto"/>
        <w:ind w:right="-1418"/>
        <w:jc w:val="center"/>
        <w:rPr>
          <w:rFonts w:asciiTheme="minorHAnsi" w:hAnsiTheme="minorHAnsi" w:cs="Arial"/>
          <w:b/>
          <w:color w:val="000000"/>
          <w:sz w:val="28"/>
          <w:szCs w:val="24"/>
          <w:lang w:val="ru-RU"/>
        </w:rPr>
      </w:pPr>
      <w:proofErr w:type="gramStart"/>
      <w:r w:rsidRPr="00DC0056">
        <w:rPr>
          <w:rFonts w:asciiTheme="minorHAnsi" w:hAnsiTheme="minorHAnsi" w:cs="Arial"/>
          <w:b/>
          <w:color w:val="000000"/>
          <w:sz w:val="28"/>
          <w:szCs w:val="24"/>
          <w:lang w:val="en-US"/>
        </w:rPr>
        <w:t>i</w:t>
      </w:r>
      <w:proofErr w:type="spellStart"/>
      <w:r w:rsidR="004655E1" w:rsidRPr="00DC0056">
        <w:rPr>
          <w:rFonts w:asciiTheme="minorHAnsi" w:hAnsiTheme="minorHAnsi" w:cs="Arial"/>
          <w:b/>
          <w:color w:val="000000"/>
          <w:sz w:val="28"/>
          <w:szCs w:val="24"/>
        </w:rPr>
        <w:t>nterplastica</w:t>
      </w:r>
      <w:proofErr w:type="spellEnd"/>
      <w:proofErr w:type="gramEnd"/>
      <w:r w:rsidRPr="00DC0056">
        <w:rPr>
          <w:rFonts w:asciiTheme="minorHAnsi" w:hAnsiTheme="minorHAnsi" w:cs="Arial"/>
          <w:b/>
          <w:color w:val="000000"/>
          <w:sz w:val="28"/>
          <w:szCs w:val="24"/>
        </w:rPr>
        <w:t xml:space="preserve"> 2020</w:t>
      </w:r>
      <w:r w:rsidR="00B51325" w:rsidRPr="00DC0056">
        <w:rPr>
          <w:rFonts w:asciiTheme="minorHAnsi" w:hAnsiTheme="minorHAnsi" w:cs="Arial"/>
          <w:b/>
          <w:color w:val="000000"/>
          <w:sz w:val="28"/>
          <w:szCs w:val="24"/>
          <w:lang w:val="ru-RU"/>
        </w:rPr>
        <w:t>: новые</w:t>
      </w:r>
      <w:r w:rsidR="00B770BE" w:rsidRPr="00DC0056">
        <w:rPr>
          <w:rFonts w:asciiTheme="minorHAnsi" w:hAnsiTheme="minorHAnsi" w:cs="Arial"/>
          <w:b/>
          <w:color w:val="000000"/>
          <w:sz w:val="28"/>
          <w:szCs w:val="24"/>
          <w:lang w:val="ru-RU"/>
        </w:rPr>
        <w:t xml:space="preserve"> рекорды</w:t>
      </w:r>
      <w:r w:rsidRPr="00DC0056">
        <w:rPr>
          <w:rFonts w:asciiTheme="minorHAnsi" w:hAnsiTheme="minorHAnsi" w:cs="Arial"/>
          <w:b/>
          <w:color w:val="000000"/>
          <w:sz w:val="28"/>
          <w:szCs w:val="24"/>
          <w:lang w:val="ru-RU"/>
        </w:rPr>
        <w:t>, мощный старт нового сегмента и впечатляющий успех</w:t>
      </w:r>
      <w:r w:rsidR="00B770BE" w:rsidRPr="00DC0056">
        <w:rPr>
          <w:rFonts w:asciiTheme="minorHAnsi" w:hAnsiTheme="minorHAnsi" w:cs="Arial"/>
          <w:b/>
          <w:color w:val="000000"/>
          <w:sz w:val="28"/>
          <w:szCs w:val="24"/>
          <w:lang w:val="ru-RU"/>
        </w:rPr>
        <w:t xml:space="preserve"> </w:t>
      </w:r>
      <w:r w:rsidRPr="00DC0056">
        <w:rPr>
          <w:rFonts w:asciiTheme="minorHAnsi" w:hAnsiTheme="minorHAnsi" w:cs="Arial"/>
          <w:b/>
          <w:color w:val="000000"/>
          <w:sz w:val="28"/>
          <w:szCs w:val="24"/>
          <w:lang w:val="ru-RU"/>
        </w:rPr>
        <w:t xml:space="preserve">тематических </w:t>
      </w:r>
      <w:r w:rsidR="00E7734E">
        <w:rPr>
          <w:rFonts w:asciiTheme="minorHAnsi" w:hAnsiTheme="minorHAnsi" w:cs="Arial"/>
          <w:b/>
          <w:color w:val="000000"/>
          <w:sz w:val="28"/>
          <w:szCs w:val="24"/>
          <w:lang w:val="ru-RU"/>
        </w:rPr>
        <w:t>форумов</w:t>
      </w:r>
    </w:p>
    <w:p w14:paraId="3C1F6045" w14:textId="77777777" w:rsidR="00051187" w:rsidRPr="00DC0056" w:rsidRDefault="00051187" w:rsidP="00DC0056">
      <w:pPr>
        <w:spacing w:line="276" w:lineRule="auto"/>
        <w:ind w:right="-1418"/>
        <w:rPr>
          <w:rFonts w:asciiTheme="minorHAnsi" w:hAnsiTheme="minorHAnsi" w:cs="Arial"/>
          <w:b/>
          <w:i/>
          <w:color w:val="000000"/>
          <w:sz w:val="24"/>
          <w:szCs w:val="24"/>
          <w:lang w:val="ru-RU"/>
        </w:rPr>
      </w:pPr>
    </w:p>
    <w:p w14:paraId="028F9CAC" w14:textId="12C10A89" w:rsidR="00DC0056" w:rsidRDefault="002C7916" w:rsidP="00DC0056">
      <w:pPr>
        <w:spacing w:line="276" w:lineRule="auto"/>
        <w:ind w:right="-1418"/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В</w:t>
      </w:r>
      <w:r w:rsidR="004655E1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рамках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>
        <w:rPr>
          <w:rFonts w:asciiTheme="minorHAnsi" w:hAnsiTheme="minorHAnsi" w:cs="Arial"/>
          <w:i/>
          <w:sz w:val="24"/>
          <w:szCs w:val="24"/>
          <w:lang w:val="ru-RU"/>
        </w:rPr>
        <w:t xml:space="preserve">прошедшего 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>выстав</w:t>
      </w:r>
      <w:r w:rsidR="004655E1" w:rsidRPr="00DC0056">
        <w:rPr>
          <w:rFonts w:asciiTheme="minorHAnsi" w:hAnsiTheme="minorHAnsi" w:cs="Arial"/>
          <w:i/>
          <w:sz w:val="24"/>
          <w:szCs w:val="24"/>
          <w:lang w:val="ru-RU"/>
        </w:rPr>
        <w:t>очного дуэта</w:t>
      </w:r>
      <w:r w:rsidR="00DF7CFD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="00DC0056" w:rsidRPr="00DC0056">
        <w:rPr>
          <w:rFonts w:asciiTheme="minorHAnsi" w:hAnsiTheme="minorHAnsi" w:cs="Arial"/>
          <w:i/>
          <w:sz w:val="24"/>
          <w:szCs w:val="24"/>
          <w:lang w:val="en-US"/>
        </w:rPr>
        <w:t>i</w:t>
      </w:r>
      <w:proofErr w:type="spellStart"/>
      <w:r w:rsidR="004F46D3" w:rsidRPr="00DC0056">
        <w:rPr>
          <w:rFonts w:asciiTheme="minorHAnsi" w:hAnsiTheme="minorHAnsi" w:cs="Arial"/>
          <w:i/>
          <w:sz w:val="24"/>
          <w:szCs w:val="24"/>
        </w:rPr>
        <w:t>nterplastica</w:t>
      </w:r>
      <w:proofErr w:type="spellEnd"/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>–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="00DF7CFD" w:rsidRPr="00DC0056">
        <w:rPr>
          <w:rFonts w:asciiTheme="minorHAnsi" w:hAnsiTheme="minorHAnsi" w:cs="Arial"/>
          <w:i/>
          <w:sz w:val="24"/>
          <w:szCs w:val="24"/>
          <w:lang w:val="ru-RU"/>
        </w:rPr>
        <w:t>м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>еждународной выставк</w:t>
      </w:r>
      <w:r w:rsidR="004655E1" w:rsidRPr="00DC0056">
        <w:rPr>
          <w:rFonts w:asciiTheme="minorHAnsi" w:hAnsiTheme="minorHAnsi" w:cs="Arial"/>
          <w:i/>
          <w:sz w:val="24"/>
          <w:szCs w:val="24"/>
          <w:lang w:val="ru-RU"/>
        </w:rPr>
        <w:t>и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пластмасс и каучук</w:t>
      </w:r>
      <w:r w:rsidR="004655E1" w:rsidRPr="00DC0056">
        <w:rPr>
          <w:rFonts w:asciiTheme="minorHAnsi" w:hAnsiTheme="minorHAnsi" w:cs="Arial"/>
          <w:i/>
          <w:sz w:val="24"/>
          <w:szCs w:val="24"/>
          <w:lang w:val="ru-RU"/>
        </w:rPr>
        <w:t>ов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и </w:t>
      </w:r>
      <w:proofErr w:type="spellStart"/>
      <w:r w:rsidR="004F46D3" w:rsidRPr="00DC0056">
        <w:rPr>
          <w:rFonts w:asciiTheme="minorHAnsi" w:hAnsiTheme="minorHAnsi" w:cs="Arial"/>
          <w:i/>
          <w:sz w:val="24"/>
          <w:szCs w:val="24"/>
        </w:rPr>
        <w:t>upakovka</w:t>
      </w:r>
      <w:proofErr w:type="spellEnd"/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– </w:t>
      </w:r>
      <w:r w:rsidR="004F46D3" w:rsidRPr="00DC0056">
        <w:rPr>
          <w:rFonts w:asciiTheme="minorHAnsi" w:hAnsiTheme="minorHAnsi" w:cs="Arial"/>
          <w:i/>
          <w:sz w:val="24"/>
          <w:szCs w:val="24"/>
        </w:rPr>
        <w:t>Processing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&amp; </w:t>
      </w:r>
      <w:proofErr w:type="spellStart"/>
      <w:r w:rsidR="004F46D3" w:rsidRPr="00DC0056">
        <w:rPr>
          <w:rFonts w:asciiTheme="minorHAnsi" w:hAnsiTheme="minorHAnsi" w:cs="Arial"/>
          <w:i/>
          <w:sz w:val="24"/>
          <w:szCs w:val="24"/>
        </w:rPr>
        <w:t>Packaging</w:t>
      </w:r>
      <w:proofErr w:type="spellEnd"/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–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стало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понятно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>, что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основной этап 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кризис</w:t>
      </w:r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>а в сфере пластмасс и каучуков, а также в упаковочной и смежных с ней перерабатывающих отраслях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на 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>российск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ом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рын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ке</w:t>
      </w:r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>,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пройден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. Обе 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специализированные 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выставки, прошедшие с 28 по 31 января 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на территории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Центрально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го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выставочно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го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комплекс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а</w:t>
      </w:r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«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>Экспоцентр</w:t>
      </w:r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>»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стал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и 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красноречивым </w:t>
      </w:r>
      <w:r w:rsidR="004B5DE4" w:rsidRPr="00DC0056">
        <w:rPr>
          <w:rFonts w:asciiTheme="minorHAnsi" w:hAnsiTheme="minorHAnsi" w:cs="Arial"/>
          <w:i/>
          <w:sz w:val="24"/>
          <w:szCs w:val="24"/>
          <w:lang w:val="ru-RU"/>
        </w:rPr>
        <w:t>доказательством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>стабилизации</w:t>
      </w:r>
      <w:r w:rsidR="004655E1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отрасли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. </w:t>
      </w:r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>У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частие в выставочном дуэте принял</w:t>
      </w:r>
      <w:r w:rsidR="004655E1" w:rsidRPr="00DC0056">
        <w:rPr>
          <w:rFonts w:asciiTheme="minorHAnsi" w:hAnsiTheme="minorHAnsi" w:cs="Arial"/>
          <w:i/>
          <w:sz w:val="24"/>
          <w:szCs w:val="24"/>
          <w:lang w:val="ru-RU"/>
        </w:rPr>
        <w:t>и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в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общей сложности 937 экспонентов из 40 стран мира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, стенды которых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привлекли 24950 посетителей</w:t>
      </w:r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из России и соседних </w:t>
      </w:r>
      <w:r w:rsidR="004655E1" w:rsidRPr="00DC0056">
        <w:rPr>
          <w:rFonts w:asciiTheme="minorHAnsi" w:hAnsiTheme="minorHAnsi" w:cs="Arial"/>
          <w:i/>
          <w:sz w:val="24"/>
          <w:szCs w:val="24"/>
          <w:lang w:val="ru-RU"/>
        </w:rPr>
        <w:t>государств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. 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В павильонах царила оживленная и оптимистичная атмосфера</w:t>
      </w:r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>, а э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кспоненты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выставки особо отметили высок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>ий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и 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>качеств</w:t>
      </w:r>
      <w:r w:rsidR="004F46D3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енный уровень </w:t>
      </w:r>
      <w:r w:rsidR="00DC0056" w:rsidRPr="00DC0056">
        <w:rPr>
          <w:rFonts w:asciiTheme="minorHAnsi" w:hAnsiTheme="minorHAnsi" w:cs="Arial"/>
          <w:i/>
          <w:sz w:val="24"/>
          <w:szCs w:val="24"/>
          <w:lang w:val="ru-RU"/>
        </w:rPr>
        <w:t xml:space="preserve">деловых </w:t>
      </w:r>
      <w:r w:rsidR="00B770BE" w:rsidRPr="00DC0056">
        <w:rPr>
          <w:rFonts w:asciiTheme="minorHAnsi" w:hAnsiTheme="minorHAnsi" w:cs="Arial"/>
          <w:i/>
          <w:sz w:val="24"/>
          <w:szCs w:val="24"/>
          <w:lang w:val="ru-RU"/>
        </w:rPr>
        <w:t>контактов.</w:t>
      </w:r>
    </w:p>
    <w:p w14:paraId="582F05C0" w14:textId="77777777" w:rsidR="0085254F" w:rsidRPr="00DC0056" w:rsidRDefault="0085254F" w:rsidP="00DC0056">
      <w:pPr>
        <w:spacing w:line="276" w:lineRule="auto"/>
        <w:ind w:right="-1418"/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</w:p>
    <w:p w14:paraId="2201ACC2" w14:textId="53C3E595" w:rsidR="0063726B" w:rsidRDefault="0063726B" w:rsidP="0063726B">
      <w:pPr>
        <w:spacing w:line="276" w:lineRule="auto"/>
        <w:ind w:right="-1418"/>
        <w:jc w:val="center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noProof/>
          <w:sz w:val="24"/>
          <w:szCs w:val="24"/>
          <w:lang w:val="ru-RU" w:eastAsia="ru-RU"/>
        </w:rPr>
        <w:drawing>
          <wp:inline distT="0" distB="0" distL="0" distR="0" wp14:anchorId="54A25959" wp14:editId="53612615">
            <wp:extent cx="4105275" cy="2736850"/>
            <wp:effectExtent l="0" t="0" r="0" b="6350"/>
            <wp:docPr id="1" name="Рисунок 1" descr="C:\Users\NikolinaY\Desktop\ИНТЕРПЛАСТИКА\2020\Тексты\Пост-релиз\Пост-релиз. ФОТО\Регистрац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inaY\Desktop\ИНТЕРПЛАСТИКА\2020\Тексты\Пост-релиз\Пост-релиз. ФОТО\Регистрация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182" cy="273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5523" w14:textId="77777777" w:rsidR="0063726B" w:rsidRDefault="0063726B" w:rsidP="00DC0056">
      <w:pPr>
        <w:spacing w:line="276" w:lineRule="auto"/>
        <w:ind w:right="-1418"/>
        <w:jc w:val="both"/>
        <w:rPr>
          <w:rFonts w:asciiTheme="minorHAnsi" w:hAnsiTheme="minorHAnsi" w:cs="Arial"/>
          <w:sz w:val="24"/>
          <w:szCs w:val="24"/>
          <w:lang w:val="ru-RU"/>
        </w:rPr>
      </w:pPr>
    </w:p>
    <w:p w14:paraId="62D860AD" w14:textId="50FEC36D" w:rsidR="0063726B" w:rsidRPr="00DC0056" w:rsidRDefault="004655E1" w:rsidP="00DC0056">
      <w:pPr>
        <w:spacing w:line="276" w:lineRule="auto"/>
        <w:ind w:right="-1418"/>
        <w:jc w:val="both"/>
        <w:rPr>
          <w:rFonts w:asciiTheme="minorHAnsi" w:hAnsiTheme="minorHAnsi" w:cs="Arial"/>
          <w:sz w:val="24"/>
          <w:szCs w:val="24"/>
          <w:lang w:val="ru-RU"/>
        </w:rPr>
      </w:pPr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Председатель Совета Директоров компании-организатора Мессе Дюссельдорф, </w:t>
      </w:r>
      <w:r w:rsidR="004F46D3" w:rsidRPr="008D738A">
        <w:rPr>
          <w:rFonts w:asciiTheme="minorHAnsi" w:hAnsiTheme="minorHAnsi" w:cs="Arial"/>
          <w:b/>
          <w:i/>
          <w:sz w:val="24"/>
          <w:szCs w:val="24"/>
          <w:lang w:val="ru-RU"/>
        </w:rPr>
        <w:t xml:space="preserve">Вернер Матиас </w:t>
      </w:r>
      <w:proofErr w:type="spellStart"/>
      <w:r w:rsidR="004F46D3" w:rsidRPr="008D738A">
        <w:rPr>
          <w:rFonts w:asciiTheme="minorHAnsi" w:hAnsiTheme="minorHAnsi" w:cs="Arial"/>
          <w:b/>
          <w:i/>
          <w:sz w:val="24"/>
          <w:szCs w:val="24"/>
          <w:lang w:val="ru-RU"/>
        </w:rPr>
        <w:t>Дорншайдт</w:t>
      </w:r>
      <w:proofErr w:type="spellEnd"/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, </w:t>
      </w:r>
      <w:r w:rsidR="004B5DE4" w:rsidRPr="00DC0056">
        <w:rPr>
          <w:rFonts w:asciiTheme="minorHAnsi" w:hAnsiTheme="minorHAnsi" w:cs="Arial"/>
          <w:sz w:val="24"/>
          <w:szCs w:val="24"/>
          <w:lang w:val="ru-RU"/>
        </w:rPr>
        <w:t>остался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дов</w:t>
      </w:r>
      <w:r w:rsidR="004B5DE4" w:rsidRPr="00DC0056">
        <w:rPr>
          <w:rFonts w:asciiTheme="minorHAnsi" w:hAnsiTheme="minorHAnsi" w:cs="Arial"/>
          <w:sz w:val="24"/>
          <w:szCs w:val="24"/>
          <w:lang w:val="ru-RU"/>
        </w:rPr>
        <w:t>о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>ле</w:t>
      </w:r>
      <w:r w:rsidR="004B5DE4" w:rsidRPr="00DC0056">
        <w:rPr>
          <w:rFonts w:asciiTheme="minorHAnsi" w:hAnsiTheme="minorHAnsi" w:cs="Arial"/>
          <w:sz w:val="24"/>
          <w:szCs w:val="24"/>
          <w:lang w:val="ru-RU"/>
        </w:rPr>
        <w:t>н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результатами прошедшего сезона выставки </w:t>
      </w:r>
      <w:proofErr w:type="spellStart"/>
      <w:r w:rsidRPr="00DC0056">
        <w:rPr>
          <w:rFonts w:asciiTheme="minorHAnsi" w:hAnsiTheme="minorHAnsi" w:cs="Arial"/>
          <w:sz w:val="24"/>
          <w:szCs w:val="24"/>
        </w:rPr>
        <w:t>interplastica</w:t>
      </w:r>
      <w:proofErr w:type="spellEnd"/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 2020</w:t>
      </w:r>
      <w:r w:rsidR="00DC0056" w:rsidRPr="00DC0056">
        <w:rPr>
          <w:rFonts w:asciiTheme="minorHAnsi" w:hAnsiTheme="minorHAnsi" w:cs="Arial"/>
          <w:sz w:val="24"/>
          <w:szCs w:val="24"/>
          <w:lang w:val="ru-RU"/>
        </w:rPr>
        <w:t>: «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>Россия по-прежнему является одним из ключевых рынков, который хотя и переживает нелегкие времена</w:t>
      </w:r>
      <w:r w:rsidR="00DC0056" w:rsidRPr="00DC0056">
        <w:rPr>
          <w:rFonts w:asciiTheme="minorHAnsi" w:hAnsiTheme="minorHAnsi" w:cs="Arial"/>
          <w:sz w:val="24"/>
          <w:szCs w:val="24"/>
          <w:lang w:val="ru-RU"/>
        </w:rPr>
        <w:t xml:space="preserve"> в данный момент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, но здесь по-прежнему наблюдается активность. 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Стабильно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высок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ий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интерес </w:t>
      </w:r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посетители проявляют 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>к высококачественному инновационному оборудованию, системам и материалам</w:t>
      </w:r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125A80" w:rsidRPr="00DC0056">
        <w:rPr>
          <w:rFonts w:asciiTheme="minorHAnsi" w:hAnsiTheme="minorHAnsi" w:cs="Arial"/>
          <w:sz w:val="24"/>
          <w:szCs w:val="24"/>
          <w:lang w:val="ru-RU"/>
        </w:rPr>
        <w:t>–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125A80" w:rsidRPr="00DC0056">
        <w:rPr>
          <w:rFonts w:asciiTheme="minorHAnsi" w:hAnsiTheme="minorHAnsi" w:cs="Arial"/>
          <w:sz w:val="24"/>
          <w:szCs w:val="24"/>
          <w:lang w:val="ru-RU"/>
        </w:rPr>
        <w:t xml:space="preserve">российские 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компании 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готовы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инвестировать и прилагают усилия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к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реализации запланированных проектов.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В данный момент рын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о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к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России 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демонстрирует высокую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активность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,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 xml:space="preserve">в 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>особенно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сти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в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 xml:space="preserve"> сфере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упаковки, переработки и предотвращения образования отходов</w:t>
      </w:r>
      <w:r w:rsidR="007F3D48">
        <w:rPr>
          <w:rFonts w:asciiTheme="minorHAnsi" w:hAnsiTheme="minorHAnsi" w:cs="Arial"/>
          <w:sz w:val="24"/>
          <w:szCs w:val="24"/>
          <w:lang w:val="ru-RU"/>
        </w:rPr>
        <w:t xml:space="preserve">». При этом </w:t>
      </w:r>
      <w:r w:rsidR="007F3D48" w:rsidRPr="007F3D48">
        <w:rPr>
          <w:rFonts w:asciiTheme="minorHAnsi" w:hAnsiTheme="minorHAnsi" w:cs="Arial" w:hint="eastAsia"/>
          <w:sz w:val="24"/>
          <w:szCs w:val="24"/>
          <w:lang w:val="ru-RU"/>
        </w:rPr>
        <w:t>Вернер</w:t>
      </w:r>
      <w:r w:rsidR="007F3D48" w:rsidRPr="007F3D48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7F3D48" w:rsidRPr="007F3D48">
        <w:rPr>
          <w:rFonts w:asciiTheme="minorHAnsi" w:hAnsiTheme="minorHAnsi" w:cs="Arial" w:hint="eastAsia"/>
          <w:sz w:val="24"/>
          <w:szCs w:val="24"/>
          <w:lang w:val="ru-RU"/>
        </w:rPr>
        <w:t>Матиас</w:t>
      </w:r>
      <w:r w:rsidR="007F3D48" w:rsidRPr="007F3D48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proofErr w:type="spellStart"/>
      <w:r w:rsidR="007F3D48" w:rsidRPr="007F3D48">
        <w:rPr>
          <w:rFonts w:asciiTheme="minorHAnsi" w:hAnsiTheme="minorHAnsi" w:cs="Arial" w:hint="eastAsia"/>
          <w:sz w:val="24"/>
          <w:szCs w:val="24"/>
          <w:lang w:val="ru-RU"/>
        </w:rPr>
        <w:t>Дорншайдт</w:t>
      </w:r>
      <w:proofErr w:type="spellEnd"/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подчеркива</w:t>
      </w:r>
      <w:r w:rsidR="007F3D48">
        <w:rPr>
          <w:rFonts w:asciiTheme="minorHAnsi" w:hAnsiTheme="minorHAnsi" w:cs="Arial"/>
          <w:sz w:val="24"/>
          <w:szCs w:val="24"/>
          <w:lang w:val="ru-RU"/>
        </w:rPr>
        <w:t>ет: «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Именно в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ыставки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играют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важную 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роль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 xml:space="preserve"> в качестве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информационных площадок,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места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встреч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и и взаимодействия профессионалов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, а также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125A80" w:rsidRPr="00DC0056">
        <w:rPr>
          <w:rFonts w:asciiTheme="minorHAnsi" w:hAnsiTheme="minorHAnsi" w:cs="Arial"/>
          <w:sz w:val="24"/>
          <w:szCs w:val="24"/>
          <w:lang w:val="ru-RU"/>
        </w:rPr>
        <w:t xml:space="preserve">в роли 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>д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райвер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а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 xml:space="preserve"> экономического развития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,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 xml:space="preserve">в 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>особенно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сти на данном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этапе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>. Участ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ие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lastRenderedPageBreak/>
        <w:t>экспонент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ов в новом сезоне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7F3D48">
        <w:rPr>
          <w:rFonts w:asciiTheme="minorHAnsi" w:hAnsiTheme="minorHAnsi" w:cs="Arial"/>
          <w:sz w:val="24"/>
          <w:szCs w:val="24"/>
          <w:lang w:val="en-US"/>
        </w:rPr>
        <w:t>i</w:t>
      </w:r>
      <w:proofErr w:type="spellStart"/>
      <w:r w:rsidR="004F46D3" w:rsidRPr="00DC0056">
        <w:rPr>
          <w:rFonts w:asciiTheme="minorHAnsi" w:hAnsiTheme="minorHAnsi" w:cs="Arial"/>
          <w:sz w:val="24"/>
          <w:szCs w:val="24"/>
        </w:rPr>
        <w:t>nterplastica</w:t>
      </w:r>
      <w:proofErr w:type="spellEnd"/>
      <w:r w:rsidR="007F3D48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7F3D48" w:rsidRPr="007F3D48">
        <w:rPr>
          <w:rFonts w:asciiTheme="minorHAnsi" w:hAnsiTheme="minorHAnsi" w:cs="Arial"/>
          <w:sz w:val="24"/>
          <w:szCs w:val="24"/>
          <w:lang w:val="ru-RU"/>
        </w:rPr>
        <w:t>–</w:t>
      </w:r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 наглядное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доказа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тельство того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, что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они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с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дела</w:t>
      </w:r>
      <w:r w:rsidRPr="00DC0056">
        <w:rPr>
          <w:rFonts w:asciiTheme="minorHAnsi" w:hAnsiTheme="minorHAnsi" w:cs="Arial"/>
          <w:sz w:val="24"/>
          <w:szCs w:val="24"/>
          <w:lang w:val="ru-RU"/>
        </w:rPr>
        <w:t>ли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основную ставку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на формирование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устойчив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ых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proofErr w:type="gramStart"/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бизнес-связей</w:t>
      </w:r>
      <w:proofErr w:type="gramEnd"/>
      <w:r w:rsidR="0052775F" w:rsidRPr="00DC0056">
        <w:rPr>
          <w:rFonts w:asciiTheme="minorHAnsi" w:hAnsiTheme="minorHAnsi" w:cs="Arial"/>
          <w:sz w:val="24"/>
          <w:szCs w:val="24"/>
          <w:lang w:val="ru-RU"/>
        </w:rPr>
        <w:t>,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предл</w:t>
      </w:r>
      <w:r w:rsidR="00125A80" w:rsidRPr="00DC0056">
        <w:rPr>
          <w:rFonts w:asciiTheme="minorHAnsi" w:hAnsiTheme="minorHAnsi" w:cs="Arial"/>
          <w:sz w:val="24"/>
          <w:szCs w:val="24"/>
          <w:lang w:val="ru-RU"/>
        </w:rPr>
        <w:t>ожив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целое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портфолио решени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й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, специально </w:t>
      </w:r>
      <w:r w:rsidR="0052775F" w:rsidRPr="00DC0056">
        <w:rPr>
          <w:rFonts w:asciiTheme="minorHAnsi" w:hAnsiTheme="minorHAnsi" w:cs="Arial"/>
          <w:sz w:val="24"/>
          <w:szCs w:val="24"/>
          <w:lang w:val="ru-RU"/>
        </w:rPr>
        <w:t xml:space="preserve">разработанных и 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>адаптированны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х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к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 xml:space="preserve"> реалиям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российско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го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 xml:space="preserve"> рынк</w:t>
      </w:r>
      <w:r w:rsidR="002A6ED9" w:rsidRPr="00DC0056">
        <w:rPr>
          <w:rFonts w:asciiTheme="minorHAnsi" w:hAnsiTheme="minorHAnsi" w:cs="Arial"/>
          <w:sz w:val="24"/>
          <w:szCs w:val="24"/>
          <w:lang w:val="ru-RU"/>
        </w:rPr>
        <w:t>а</w:t>
      </w:r>
      <w:r w:rsidR="007F3D48">
        <w:rPr>
          <w:rFonts w:asciiTheme="minorHAnsi" w:hAnsiTheme="minorHAnsi" w:cs="Arial"/>
          <w:sz w:val="24"/>
          <w:szCs w:val="24"/>
          <w:lang w:val="ru-RU"/>
        </w:rPr>
        <w:t>»</w:t>
      </w:r>
      <w:r w:rsidR="004F46D3" w:rsidRPr="00DC0056">
        <w:rPr>
          <w:rFonts w:asciiTheme="minorHAnsi" w:hAnsiTheme="minorHAnsi" w:cs="Arial"/>
          <w:sz w:val="24"/>
          <w:szCs w:val="24"/>
          <w:lang w:val="ru-RU"/>
        </w:rPr>
        <w:t>.</w:t>
      </w:r>
    </w:p>
    <w:p w14:paraId="364868EA" w14:textId="77777777" w:rsidR="00317911" w:rsidRPr="00DC0056" w:rsidRDefault="00317911" w:rsidP="00DC0056">
      <w:pPr>
        <w:autoSpaceDE w:val="0"/>
        <w:autoSpaceDN w:val="0"/>
        <w:adjustRightInd w:val="0"/>
        <w:spacing w:line="276" w:lineRule="auto"/>
        <w:ind w:right="-1418"/>
        <w:jc w:val="both"/>
        <w:rPr>
          <w:rFonts w:asciiTheme="minorHAnsi" w:eastAsiaTheme="minorHAnsi" w:hAnsiTheme="minorHAnsi" w:cs="Arial"/>
          <w:b/>
          <w:bCs/>
          <w:sz w:val="24"/>
          <w:szCs w:val="24"/>
          <w:lang w:val="ru-RU" w:eastAsia="en-US"/>
        </w:rPr>
      </w:pPr>
    </w:p>
    <w:p w14:paraId="01BF722B" w14:textId="56C01D9B" w:rsidR="001C23DB" w:rsidRPr="00DC0056" w:rsidRDefault="002A6ED9" w:rsidP="00DC0056">
      <w:pPr>
        <w:autoSpaceDE w:val="0"/>
        <w:autoSpaceDN w:val="0"/>
        <w:adjustRightInd w:val="0"/>
        <w:spacing w:line="276" w:lineRule="auto"/>
        <w:ind w:right="-1418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После фазы з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аметн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ого роста 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продаж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немецкого оборудования для производства пластмасс и каучука в Россию в 2017 и 2018 годах, 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в 2019 году </w:t>
      </w:r>
      <w:r w:rsidR="007F3D48">
        <w:rPr>
          <w:rFonts w:asciiTheme="minorHAnsi" w:eastAsiaTheme="minorHAnsi" w:hAnsiTheme="minorHAnsi" w:cs="Arial"/>
          <w:sz w:val="24"/>
          <w:szCs w:val="24"/>
          <w:lang w:val="ru-RU" w:eastAsia="en-US"/>
        </w:rPr>
        <w:t>Ассоциация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="00396DC7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производителей оборудования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для производства пластмасс и каучука в рамках </w:t>
      </w:r>
      <w:r w:rsidRPr="00DC0056">
        <w:rPr>
          <w:rFonts w:asciiTheme="minorHAnsi" w:eastAsiaTheme="minorHAnsi" w:hAnsiTheme="minorHAnsi" w:cs="Arial"/>
          <w:sz w:val="24"/>
          <w:szCs w:val="24"/>
          <w:lang w:eastAsia="en-US"/>
        </w:rPr>
        <w:t>VDMA</w:t>
      </w:r>
      <w:r w:rsidR="007F3D4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сообщил</w:t>
      </w:r>
      <w:r w:rsidR="00410B32">
        <w:rPr>
          <w:rFonts w:asciiTheme="minorHAnsi" w:eastAsiaTheme="minorHAnsi" w:hAnsiTheme="minorHAnsi" w:cs="Arial"/>
          <w:sz w:val="24"/>
          <w:szCs w:val="24"/>
          <w:lang w:val="ru-RU" w:eastAsia="en-US"/>
        </w:rPr>
        <w:t>а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о резком 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пад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ении показателей экспорта. Таким образом, российский рынок вошел в ряд многочисленных стран, 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которые сократили объемы экспорта оборудования из Германии 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в прошлом году. </w:t>
      </w:r>
      <w:r w:rsidR="007F3D4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По словам </w:t>
      </w:r>
      <w:proofErr w:type="spellStart"/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Торстен</w:t>
      </w:r>
      <w:r w:rsidR="007F3D48">
        <w:rPr>
          <w:rFonts w:asciiTheme="minorHAnsi" w:eastAsiaTheme="minorHAnsi" w:hAnsiTheme="minorHAnsi" w:cs="Arial"/>
          <w:sz w:val="24"/>
          <w:szCs w:val="24"/>
          <w:lang w:val="ru-RU" w:eastAsia="en-US"/>
        </w:rPr>
        <w:t>а</w:t>
      </w:r>
      <w:proofErr w:type="spellEnd"/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proofErr w:type="spellStart"/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Кюман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н</w:t>
      </w:r>
      <w:proofErr w:type="spellEnd"/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r w:rsidR="007F3D48">
        <w:rPr>
          <w:rFonts w:asciiTheme="minorHAnsi" w:eastAsiaTheme="minorHAnsi" w:hAnsiTheme="minorHAnsi" w:cs="Arial"/>
          <w:sz w:val="24"/>
          <w:szCs w:val="24"/>
          <w:lang w:val="ru-RU" w:eastAsia="en-US"/>
        </w:rPr>
        <w:t>управляющего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директор</w:t>
      </w:r>
      <w:r w:rsidR="007F3D48">
        <w:rPr>
          <w:rFonts w:asciiTheme="minorHAnsi" w:eastAsiaTheme="minorHAnsi" w:hAnsiTheme="minorHAnsi" w:cs="Arial"/>
          <w:sz w:val="24"/>
          <w:szCs w:val="24"/>
          <w:lang w:val="ru-RU" w:eastAsia="en-US"/>
        </w:rPr>
        <w:t>а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="007F3D48">
        <w:rPr>
          <w:rFonts w:asciiTheme="minorHAnsi" w:eastAsiaTheme="minorHAnsi" w:hAnsiTheme="minorHAnsi" w:cs="Arial"/>
          <w:sz w:val="24"/>
          <w:szCs w:val="24"/>
          <w:lang w:val="ru-RU" w:eastAsia="en-US"/>
        </w:rPr>
        <w:t>Ассоциации: «</w:t>
      </w:r>
      <w:r w:rsidR="00125A80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Н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е</w:t>
      </w:r>
      <w:r w:rsidR="00125A80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смотря ни на что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положение в 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российск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о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й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упаковочной индустрии вселяет в нас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надежд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у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. В связи с эмбарго на западные продукты питания значительно в</w:t>
      </w:r>
      <w:r w:rsidR="00125A80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ы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росло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внутренне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е производство.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Для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сохран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ности продуктов питания, производимых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на внутреннем рынке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не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минуе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мо 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и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увелич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ение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объем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ов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производства 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упаковк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и, которая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также 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выпускае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тся в России. Кроме того, </w:t>
      </w:r>
      <w:r w:rsidR="00125A80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все большую актуальность на российском рынке приобретают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темы </w:t>
      </w:r>
      <w:proofErr w:type="spellStart"/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рециклинга</w:t>
      </w:r>
      <w:proofErr w:type="spellEnd"/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отходов и циркулярн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ой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экономик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и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. На выставке </w:t>
      </w:r>
      <w:r w:rsidRPr="00DC0056">
        <w:rPr>
          <w:rFonts w:asciiTheme="minorHAnsi" w:eastAsiaTheme="minorHAnsi" w:hAnsiTheme="minorHAnsi" w:cs="Arial"/>
          <w:sz w:val="24"/>
          <w:szCs w:val="24"/>
          <w:lang w:eastAsia="en-US"/>
        </w:rPr>
        <w:t>K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2019 немецкие компании уже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продемонстрировали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что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им удалось завоевать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прочные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позици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и на рынк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е</w:t>
      </w:r>
      <w:r w:rsidR="007F3D48">
        <w:rPr>
          <w:rFonts w:asciiTheme="minorHAnsi" w:eastAsiaTheme="minorHAnsi" w:hAnsiTheme="minorHAnsi" w:cs="Arial"/>
          <w:sz w:val="24"/>
          <w:szCs w:val="24"/>
          <w:lang w:val="ru-RU" w:eastAsia="en-US"/>
        </w:rPr>
        <w:t>,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и 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они 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обладают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целы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м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ряд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ом</w:t>
      </w:r>
      <w:r w:rsidR="00B263BE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преимуществ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в виде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своих 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прогрессивных </w:t>
      </w:r>
      <w:r w:rsidR="007F3D48">
        <w:rPr>
          <w:rFonts w:asciiTheme="minorHAnsi" w:eastAsiaTheme="minorHAnsi" w:hAnsiTheme="minorHAnsi" w:cs="Arial"/>
          <w:sz w:val="24"/>
          <w:szCs w:val="24"/>
          <w:lang w:val="ru-RU" w:eastAsia="en-US"/>
        </w:rPr>
        <w:t>технологий»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.</w:t>
      </w:r>
    </w:p>
    <w:p w14:paraId="499A0D89" w14:textId="77777777" w:rsidR="00BD2062" w:rsidRPr="00DC0056" w:rsidRDefault="00BD2062" w:rsidP="00DC0056">
      <w:pPr>
        <w:autoSpaceDE w:val="0"/>
        <w:autoSpaceDN w:val="0"/>
        <w:adjustRightInd w:val="0"/>
        <w:spacing w:line="276" w:lineRule="auto"/>
        <w:ind w:right="-1418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004654AB" w14:textId="359C82F7" w:rsidR="00051187" w:rsidRDefault="001E43B8" w:rsidP="00DC0056">
      <w:pPr>
        <w:autoSpaceDE w:val="0"/>
        <w:autoSpaceDN w:val="0"/>
        <w:adjustRightInd w:val="0"/>
        <w:spacing w:line="276" w:lineRule="auto"/>
        <w:ind w:right="-1418"/>
        <w:jc w:val="both"/>
        <w:rPr>
          <w:rFonts w:asciiTheme="minorHAnsi" w:eastAsiaTheme="minorHAnsi" w:hAnsiTheme="minorHAnsi" w:cs="Arial"/>
          <w:b/>
          <w:sz w:val="24"/>
          <w:szCs w:val="24"/>
          <w:lang w:val="ru-RU" w:eastAsia="en-US"/>
        </w:rPr>
      </w:pPr>
      <w:r w:rsidRPr="00DC0056">
        <w:rPr>
          <w:rFonts w:asciiTheme="minorHAnsi" w:eastAsiaTheme="minorHAnsi" w:hAnsiTheme="minorHAnsi" w:cs="Arial"/>
          <w:b/>
          <w:color w:val="000000" w:themeColor="text1"/>
          <w:sz w:val="24"/>
          <w:szCs w:val="24"/>
          <w:lang w:val="ru-RU" w:eastAsia="en-US"/>
        </w:rPr>
        <w:t>Раздел</w:t>
      </w:r>
      <w:r w:rsidRPr="00DC0056">
        <w:rPr>
          <w:rFonts w:asciiTheme="minorHAnsi" w:eastAsiaTheme="minorHAnsi" w:hAnsiTheme="minorHAnsi" w:cs="Arial"/>
          <w:b/>
          <w:color w:val="000000" w:themeColor="text1"/>
          <w:sz w:val="24"/>
          <w:szCs w:val="24"/>
          <w:lang w:eastAsia="en-US"/>
        </w:rPr>
        <w:t xml:space="preserve"> «</w:t>
      </w:r>
      <w:r w:rsidR="00051187" w:rsidRPr="00DC0056">
        <w:rPr>
          <w:rFonts w:asciiTheme="minorHAnsi" w:eastAsiaTheme="minorHAnsi" w:hAnsiTheme="minorHAnsi" w:cs="Arial"/>
          <w:b/>
          <w:color w:val="000000" w:themeColor="text1"/>
          <w:sz w:val="24"/>
          <w:szCs w:val="24"/>
          <w:lang w:eastAsia="en-US"/>
        </w:rPr>
        <w:t>Recycling</w:t>
      </w:r>
      <w:r w:rsidR="00BD2062" w:rsidRPr="00DC0056">
        <w:rPr>
          <w:rFonts w:asciiTheme="minorHAnsi" w:eastAsiaTheme="minorHAnsi" w:hAnsiTheme="minorHAnsi" w:cs="Arial"/>
          <w:b/>
          <w:color w:val="000000" w:themeColor="text1"/>
          <w:sz w:val="24"/>
          <w:szCs w:val="24"/>
          <w:lang w:eastAsia="en-US"/>
        </w:rPr>
        <w:t xml:space="preserve"> Solutions</w:t>
      </w:r>
      <w:r w:rsidRPr="00DC0056">
        <w:rPr>
          <w:rFonts w:asciiTheme="minorHAnsi" w:eastAsiaTheme="minorHAnsi" w:hAnsiTheme="minorHAnsi" w:cs="Arial"/>
          <w:b/>
          <w:color w:val="000000" w:themeColor="text1"/>
          <w:sz w:val="24"/>
          <w:szCs w:val="24"/>
          <w:lang w:eastAsia="en-US"/>
        </w:rPr>
        <w:t>»</w:t>
      </w:r>
      <w:r w:rsidR="00D92255" w:rsidRPr="00DC0056">
        <w:rPr>
          <w:rFonts w:asciiTheme="minorHAnsi" w:eastAsiaTheme="minorHAnsi" w:hAnsiTheme="minorHAnsi" w:cs="Arial"/>
          <w:b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C0056">
        <w:rPr>
          <w:rFonts w:asciiTheme="minorHAnsi" w:eastAsiaTheme="minorHAnsi" w:hAnsiTheme="minorHAnsi" w:cs="Arial"/>
          <w:b/>
          <w:color w:val="000000" w:themeColor="text1"/>
          <w:sz w:val="24"/>
          <w:szCs w:val="24"/>
          <w:lang w:val="ru-RU" w:eastAsia="en-US"/>
        </w:rPr>
        <w:t>спецэкспозиция</w:t>
      </w:r>
      <w:proofErr w:type="spellEnd"/>
      <w:r w:rsidR="00D92255" w:rsidRPr="00DC005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</w:t>
      </w:r>
      <w:r w:rsidRPr="00DC005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«</w:t>
      </w:r>
      <w:r w:rsidR="00D92255" w:rsidRPr="00DC005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3D </w:t>
      </w:r>
      <w:proofErr w:type="spellStart"/>
      <w:r w:rsidR="00D92255" w:rsidRPr="00DC005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fab+print</w:t>
      </w:r>
      <w:proofErr w:type="spellEnd"/>
      <w:r w:rsidRPr="00DC005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»</w:t>
      </w:r>
      <w:r w:rsidR="00D92255" w:rsidRPr="00DC005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, </w:t>
      </w:r>
      <w:r w:rsidRPr="00DC0056">
        <w:rPr>
          <w:rFonts w:asciiTheme="minorHAnsi" w:eastAsiaTheme="minorHAnsi" w:hAnsiTheme="minorHAnsi" w:cs="Arial"/>
          <w:b/>
          <w:sz w:val="24"/>
          <w:szCs w:val="24"/>
          <w:lang w:val="ru-RU" w:eastAsia="en-US"/>
        </w:rPr>
        <w:t>Форум</w:t>
      </w:r>
      <w:r w:rsidR="00D92255" w:rsidRPr="00DC005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</w:t>
      </w:r>
      <w:r w:rsidRPr="00DC005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«</w:t>
      </w:r>
      <w:r w:rsidR="00D92255" w:rsidRPr="00DC005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Polymer Plaza</w:t>
      </w:r>
      <w:r w:rsidRPr="00DC005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»</w:t>
      </w:r>
    </w:p>
    <w:p w14:paraId="45AD267D" w14:textId="77777777" w:rsidR="007F3D48" w:rsidRDefault="007F3D48" w:rsidP="007F3D48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b/>
          <w:color w:val="auto"/>
          <w:spacing w:val="0"/>
          <w:sz w:val="24"/>
          <w:szCs w:val="24"/>
          <w:lang w:val="ru-RU" w:eastAsia="en-US"/>
        </w:rPr>
      </w:pPr>
    </w:p>
    <w:p w14:paraId="4721C25E" w14:textId="640EE3D6" w:rsidR="00410B32" w:rsidRDefault="001E43B8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Именно поэтому вполне логичным стал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абсолютный успех 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нового сегмента под названием</w:t>
      </w:r>
      <w:r w:rsidR="007F3D4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«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</w:rPr>
        <w:t>Recycling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 xml:space="preserve"> 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</w:rPr>
        <w:t>Solutions</w:t>
      </w:r>
      <w:r w:rsidR="007F3D48">
        <w:rPr>
          <w:rFonts w:asciiTheme="minorHAnsi" w:eastAsiaTheme="minorHAnsi" w:hAnsiTheme="minorHAnsi" w:cs="Arial"/>
          <w:sz w:val="24"/>
          <w:szCs w:val="24"/>
          <w:lang w:val="ru-RU" w:eastAsia="en-US"/>
        </w:rPr>
        <w:t>»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r w:rsidR="00410B32">
        <w:rPr>
          <w:rFonts w:asciiTheme="minorHAnsi" w:eastAsiaTheme="minorHAnsi" w:hAnsiTheme="minorHAnsi" w:cs="Arial"/>
          <w:sz w:val="24"/>
          <w:szCs w:val="24"/>
          <w:lang w:val="ru-RU" w:eastAsia="en-US"/>
        </w:rPr>
        <w:t>ц</w:t>
      </w:r>
      <w:r w:rsidR="00410B32" w:rsidRPr="00410B32">
        <w:rPr>
          <w:rFonts w:asciiTheme="minorHAnsi" w:eastAsiaTheme="minorHAnsi" w:hAnsiTheme="minorHAnsi" w:cs="Arial"/>
          <w:sz w:val="24"/>
          <w:szCs w:val="24"/>
          <w:lang w:val="ru-RU" w:eastAsia="en-US"/>
        </w:rPr>
        <w:t>ель</w:t>
      </w:r>
      <w:r w:rsidR="00410B32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ю которого было </w:t>
      </w:r>
      <w:r w:rsidR="00410B32" w:rsidRPr="00410B32">
        <w:rPr>
          <w:rFonts w:asciiTheme="minorHAnsi" w:eastAsiaTheme="minorHAnsi" w:hAnsiTheme="minorHAnsi" w:cs="Arial"/>
          <w:sz w:val="24"/>
          <w:szCs w:val="24"/>
          <w:lang w:val="ru-RU" w:eastAsia="en-US"/>
        </w:rPr>
        <w:t>создание уникальной площадки для обмена опытом ведущих российских и мировых компаний, производителей высокотехнологических решений для переработки отходов, региональных операторов, переработчиков, представителей государственных структур</w:t>
      </w:r>
      <w:r w:rsidR="00410B32">
        <w:rPr>
          <w:rFonts w:asciiTheme="minorHAnsi" w:eastAsiaTheme="minorHAnsi" w:hAnsiTheme="minorHAnsi" w:cs="Arial"/>
          <w:sz w:val="24"/>
          <w:szCs w:val="24"/>
          <w:lang w:val="ru-RU" w:eastAsia="en-US"/>
        </w:rPr>
        <w:t>.</w:t>
      </w:r>
    </w:p>
    <w:p w14:paraId="77110C39" w14:textId="77777777" w:rsidR="00410B32" w:rsidRDefault="00410B32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589C1798" w14:textId="75143AF7" w:rsidR="0063726B" w:rsidRDefault="0063726B" w:rsidP="0063726B">
      <w:pPr>
        <w:pStyle w:val="Text0"/>
        <w:spacing w:line="276" w:lineRule="auto"/>
        <w:ind w:right="-1418" w:firstLine="0"/>
        <w:jc w:val="center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="Arial"/>
          <w:noProof/>
          <w:sz w:val="24"/>
          <w:szCs w:val="24"/>
          <w:lang w:val="ru-RU" w:eastAsia="ru-RU"/>
        </w:rPr>
        <w:drawing>
          <wp:inline distT="0" distB="0" distL="0" distR="0" wp14:anchorId="6AAED832" wp14:editId="4981DA19">
            <wp:extent cx="3552825" cy="2368550"/>
            <wp:effectExtent l="0" t="0" r="0" b="0"/>
            <wp:docPr id="2" name="Рисунок 2" descr="C:\Users\NikolinaY\Desktop\ИНТЕРПЛАСТИКА\2020\Тексты\Пост-релиз\Пост-релиз. ФОТО\20200128_81_LR-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inaY\Desktop\ИНТЕРПЛАСТИКА\2020\Тексты\Пост-релиз\Пост-релиз. ФОТО\20200128_81_LR-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879" cy="236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20ABE" w14:textId="77777777" w:rsidR="0063726B" w:rsidRDefault="0063726B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7A5B8668" w14:textId="22FF3F54" w:rsidR="00410B32" w:rsidRDefault="00410B32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lastRenderedPageBreak/>
        <w:t>Проект объединил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50 узкоспециализированных компаний,</w:t>
      </w:r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а в 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технологиях </w:t>
      </w:r>
      <w:proofErr w:type="spellStart"/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рециклинга</w:t>
      </w:r>
      <w:proofErr w:type="spellEnd"/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особенно сильные позиции продемонстрировала Австрия, которой удалось собрать самое большое число экспонентов.</w:t>
      </w:r>
    </w:p>
    <w:p w14:paraId="233CA6E4" w14:textId="77777777" w:rsidR="008D738A" w:rsidRDefault="008D738A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7DD42C11" w14:textId="11D97806" w:rsidR="00EF2C98" w:rsidRDefault="00E81EDA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В рамках этого проекта также состоялась деловая программа, объединившая 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ряд дискуссий и доклад</w:t>
      </w:r>
      <w:r w:rsidR="0052775F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ов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по менеджменту отходов в России, которые были </w:t>
      </w:r>
      <w:r w:rsidR="0085254F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положительно 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приняты участниками, а также презентации на тему </w:t>
      </w:r>
      <w:r w:rsidR="00371294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экономики замкнутого цикла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от экспонентов выставки. </w:t>
      </w:r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Среди докладчиков были как крупные лидеры индустрии пластмасс, полимеров и каучуков, так и ритейл-компании, </w:t>
      </w:r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поделившиеся своим опытом переработки и утилизации отходов: </w:t>
      </w:r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KEYCYCLE</w:t>
      </w:r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proofErr w:type="spellStart"/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KraussMaffei</w:t>
      </w:r>
      <w:proofErr w:type="spellEnd"/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VDMA</w:t>
      </w:r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r w:rsidR="00EF2C98">
        <w:rPr>
          <w:rFonts w:asciiTheme="minorHAnsi" w:eastAsiaTheme="minorHAnsi" w:hAnsiTheme="minorHAnsi" w:cs="Arial"/>
          <w:sz w:val="24"/>
          <w:szCs w:val="24"/>
          <w:lang w:val="en-US" w:eastAsia="en-US"/>
        </w:rPr>
        <w:t>EREMA</w:t>
      </w:r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СИБУР, НПП ПОЛИПЛАСТИК, </w:t>
      </w:r>
      <w:proofErr w:type="spellStart"/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Unilever</w:t>
      </w:r>
      <w:proofErr w:type="spellEnd"/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proofErr w:type="spellStart"/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Leroy</w:t>
      </w:r>
      <w:proofErr w:type="spellEnd"/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proofErr w:type="spellStart"/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Merlin</w:t>
      </w:r>
      <w:proofErr w:type="spellEnd"/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Х5 </w:t>
      </w:r>
      <w:proofErr w:type="spellStart"/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Retail</w:t>
      </w:r>
      <w:proofErr w:type="spellEnd"/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proofErr w:type="spellStart"/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Group</w:t>
      </w:r>
      <w:proofErr w:type="spellEnd"/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proofErr w:type="spellStart"/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ВкусВилл</w:t>
      </w:r>
      <w:proofErr w:type="spellEnd"/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proofErr w:type="spellStart"/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McDonalds</w:t>
      </w:r>
      <w:proofErr w:type="spellEnd"/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Россия и другие.</w:t>
      </w:r>
    </w:p>
    <w:p w14:paraId="1598C335" w14:textId="77777777" w:rsidR="0063726B" w:rsidRDefault="0063726B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20857EBB" w14:textId="2BE373EF" w:rsidR="0063726B" w:rsidRDefault="0063726B" w:rsidP="0063726B">
      <w:pPr>
        <w:pStyle w:val="Text0"/>
        <w:spacing w:line="276" w:lineRule="auto"/>
        <w:ind w:right="-1418" w:firstLine="0"/>
        <w:jc w:val="center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="Arial"/>
          <w:noProof/>
          <w:sz w:val="24"/>
          <w:szCs w:val="24"/>
          <w:lang w:val="ru-RU" w:eastAsia="ru-RU"/>
        </w:rPr>
        <w:drawing>
          <wp:inline distT="0" distB="0" distL="0" distR="0" wp14:anchorId="48183620" wp14:editId="26FC52D1">
            <wp:extent cx="4057650" cy="2705100"/>
            <wp:effectExtent l="0" t="0" r="0" b="0"/>
            <wp:docPr id="3" name="Рисунок 3" descr="C:\Users\NikolinaY\Desktop\ИНТЕРПЛАСТИКА\2020\Тексты\Пост-релиз\Пост-релиз. ФОТО\Recycling Solution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inaY\Desktop\ИНТЕРПЛАСТИКА\2020\Тексты\Пост-релиз\Пост-релиз. ФОТО\Recycling Solutions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570" cy="270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440C" w14:textId="77777777" w:rsidR="00EF2C98" w:rsidRPr="00EF2C98" w:rsidRDefault="00EF2C98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371E2D85" w14:textId="0D99A667" w:rsidR="001E43B8" w:rsidRPr="00DC0056" w:rsidRDefault="0085254F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>Комментируя эту</w:t>
      </w:r>
      <w:r w:rsidR="00E81EDA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актуальную</w:t>
      </w:r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тему,</w:t>
      </w:r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Гарри </w:t>
      </w:r>
      <w:proofErr w:type="spellStart"/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Райхерт</w:t>
      </w:r>
      <w:proofErr w:type="spellEnd"/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>, эксперт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>Ассоциации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производителей оборудования для производства пластмасс и каучука в рамках 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eastAsia="en-US"/>
        </w:rPr>
        <w:t>VDMA</w:t>
      </w:r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>, отметил: «С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ледующие несколько лет покажут, последуют ли </w:t>
      </w:r>
      <w:proofErr w:type="gramStart"/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за</w:t>
      </w:r>
      <w:proofErr w:type="gramEnd"/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многочисленными декларациями о намерениях </w:t>
      </w:r>
      <w:r w:rsidR="00371294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реальные 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инвестиции в сбор и </w:t>
      </w:r>
      <w:proofErr w:type="spellStart"/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рециклинг</w:t>
      </w:r>
      <w:proofErr w:type="spellEnd"/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отходов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чтобы 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и в России возникли многочисленные примеры 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успешн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ой р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е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ализации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proofErr w:type="gramStart"/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бизнес-модел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ей</w:t>
      </w:r>
      <w:proofErr w:type="gramEnd"/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в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эт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ой сфере</w:t>
      </w:r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>»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.</w:t>
      </w:r>
    </w:p>
    <w:p w14:paraId="1BC524FB" w14:textId="77777777" w:rsidR="001E43B8" w:rsidRPr="00DC0056" w:rsidRDefault="001E43B8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555FD032" w14:textId="236A1802" w:rsidR="00EF2C98" w:rsidRPr="00EF2C98" w:rsidRDefault="001E43B8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Инновационные технологии 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во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всех област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ях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производства, применения, 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переработки</w:t>
      </w:r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и утилизации сырья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были представлены не только на стендах 680 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экспонент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ов выставки </w:t>
      </w:r>
      <w:proofErr w:type="spellStart"/>
      <w:r w:rsidR="00CB4001" w:rsidRPr="00DC0056">
        <w:rPr>
          <w:rFonts w:asciiTheme="minorHAnsi" w:hAnsiTheme="minorHAnsi" w:cs="Arial"/>
          <w:sz w:val="24"/>
          <w:szCs w:val="24"/>
        </w:rPr>
        <w:t>interplastica</w:t>
      </w:r>
      <w:proofErr w:type="spellEnd"/>
      <w:r w:rsidR="00CB4001" w:rsidRPr="00DC0056">
        <w:rPr>
          <w:rFonts w:asciiTheme="minorHAnsi" w:hAnsiTheme="minorHAnsi" w:cs="Arial"/>
          <w:sz w:val="24"/>
          <w:szCs w:val="24"/>
          <w:lang w:val="ru-RU"/>
        </w:rPr>
        <w:t>,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но и в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рамках докладов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и 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тематических </w:t>
      </w:r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дискуссий деловой программы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«</w:t>
      </w:r>
      <w:r w:rsidRPr="00DC0056">
        <w:rPr>
          <w:rFonts w:asciiTheme="minorHAnsi" w:eastAsiaTheme="minorHAnsi" w:hAnsiTheme="minorHAnsi" w:cs="Arial"/>
          <w:sz w:val="24"/>
          <w:szCs w:val="24"/>
          <w:lang w:eastAsia="en-US"/>
        </w:rPr>
        <w:t>Polymer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Pr="00DC0056">
        <w:rPr>
          <w:rFonts w:asciiTheme="minorHAnsi" w:eastAsiaTheme="minorHAnsi" w:hAnsiTheme="minorHAnsi" w:cs="Arial"/>
          <w:sz w:val="24"/>
          <w:szCs w:val="24"/>
          <w:lang w:eastAsia="en-US"/>
        </w:rPr>
        <w:t>Plaza</w:t>
      </w:r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>»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в 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павильоне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1</w:t>
      </w:r>
      <w:r w:rsid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. </w:t>
      </w:r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Ключевыми темами форума </w:t>
      </w:r>
      <w:r w:rsid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стали</w:t>
      </w:r>
      <w:r w:rsidR="00EF2C98" w:rsidRPr="00EF2C9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новые материалы и возможности их применения, а также концепции устойчивого развития и ресурсосбережения в рамках цепочки создания добавочной стоимости.</w:t>
      </w:r>
      <w:r w:rsid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Своими знаниями, наработками и опытом поделились представители </w:t>
      </w:r>
      <w:r w:rsidR="00845C36" w:rsidRP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Минэкономразвития России</w:t>
      </w:r>
      <w:r w:rsid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r w:rsidR="00845C36" w:rsidRPr="00C23008">
        <w:rPr>
          <w:rFonts w:asciiTheme="minorHAnsi" w:eastAsiaTheme="minorHAnsi" w:hAnsiTheme="minorHAnsi" w:cs="Arial"/>
          <w:sz w:val="24"/>
          <w:szCs w:val="24"/>
          <w:lang w:val="ru-RU" w:eastAsia="en-US"/>
        </w:rPr>
        <w:t>компани</w:t>
      </w:r>
      <w:r w:rsidR="00C23008" w:rsidRPr="00C23008">
        <w:rPr>
          <w:rFonts w:asciiTheme="minorHAnsi" w:eastAsiaTheme="minorHAnsi" w:hAnsiTheme="minorHAnsi" w:cs="Arial"/>
          <w:sz w:val="24"/>
          <w:szCs w:val="24"/>
          <w:lang w:val="ru-RU" w:eastAsia="en-US"/>
        </w:rPr>
        <w:t>й</w:t>
      </w:r>
      <w:r w:rsid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ЛУКОЙЛ, </w:t>
      </w:r>
      <w:r w:rsid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lastRenderedPageBreak/>
        <w:t xml:space="preserve">Пластик Узловая, СИБУР, НПП </w:t>
      </w:r>
      <w:proofErr w:type="spellStart"/>
      <w:r w:rsid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Полипластик</w:t>
      </w:r>
      <w:proofErr w:type="spellEnd"/>
      <w:r w:rsid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r w:rsidR="00845C36" w:rsidRP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>VDMA</w:t>
      </w:r>
      <w:r w:rsid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proofErr w:type="spellStart"/>
      <w:r w:rsidR="00845C36" w:rsidRP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>Gabriel-Chemie</w:t>
      </w:r>
      <w:proofErr w:type="spellEnd"/>
      <w:r w:rsidR="00845C36" w:rsidRP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RUS</w:t>
      </w:r>
      <w:r w:rsid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и </w:t>
      </w:r>
      <w:r w:rsidR="00845C36" w:rsidRPr="00C23008">
        <w:rPr>
          <w:rFonts w:asciiTheme="minorHAnsi" w:eastAsiaTheme="minorHAnsi" w:hAnsiTheme="minorHAnsi" w:cs="Arial"/>
          <w:sz w:val="24"/>
          <w:szCs w:val="24"/>
          <w:lang w:val="ru-RU" w:eastAsia="en-US"/>
        </w:rPr>
        <w:t>многи</w:t>
      </w:r>
      <w:r w:rsidR="00C23008" w:rsidRPr="00C23008">
        <w:rPr>
          <w:rFonts w:asciiTheme="minorHAnsi" w:eastAsiaTheme="minorHAnsi" w:hAnsiTheme="minorHAnsi" w:cs="Arial"/>
          <w:sz w:val="24"/>
          <w:szCs w:val="24"/>
          <w:lang w:val="ru-RU" w:eastAsia="en-US"/>
        </w:rPr>
        <w:t>х</w:t>
      </w:r>
      <w:r w:rsidR="00845C36" w:rsidRPr="00C2300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други</w:t>
      </w:r>
      <w:r w:rsidR="00C23008" w:rsidRPr="00C23008">
        <w:rPr>
          <w:rFonts w:asciiTheme="minorHAnsi" w:eastAsiaTheme="minorHAnsi" w:hAnsiTheme="minorHAnsi" w:cs="Arial"/>
          <w:sz w:val="24"/>
          <w:szCs w:val="24"/>
          <w:lang w:val="ru-RU" w:eastAsia="en-US"/>
        </w:rPr>
        <w:t>х</w:t>
      </w:r>
      <w:r w:rsidR="00845C36" w:rsidRPr="00C2300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лидер</w:t>
      </w:r>
      <w:r w:rsidR="00C23008" w:rsidRPr="00C23008">
        <w:rPr>
          <w:rFonts w:asciiTheme="minorHAnsi" w:eastAsiaTheme="minorHAnsi" w:hAnsiTheme="minorHAnsi" w:cs="Arial"/>
          <w:sz w:val="24"/>
          <w:szCs w:val="24"/>
          <w:lang w:val="ru-RU" w:eastAsia="en-US"/>
        </w:rPr>
        <w:t>ов</w:t>
      </w:r>
      <w:r w:rsidR="00845C36" w:rsidRPr="00C2300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отр</w:t>
      </w:r>
      <w:r w:rsidR="00845C3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асли.</w:t>
      </w:r>
    </w:p>
    <w:p w14:paraId="3DF387DB" w14:textId="77777777" w:rsidR="00BC3D4C" w:rsidRDefault="00BC3D4C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3901D0AD" w14:textId="49D87037" w:rsidR="0063726B" w:rsidRDefault="0063726B" w:rsidP="0063726B">
      <w:pPr>
        <w:pStyle w:val="Text0"/>
        <w:spacing w:line="276" w:lineRule="auto"/>
        <w:ind w:right="-1418" w:firstLine="0"/>
        <w:jc w:val="center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="Arial"/>
          <w:noProof/>
          <w:sz w:val="24"/>
          <w:szCs w:val="24"/>
          <w:lang w:val="ru-RU" w:eastAsia="ru-RU"/>
        </w:rPr>
        <w:drawing>
          <wp:inline distT="0" distB="0" distL="0" distR="0" wp14:anchorId="662523C5" wp14:editId="4F00A5F8">
            <wp:extent cx="4171950" cy="2781300"/>
            <wp:effectExtent l="0" t="0" r="0" b="0"/>
            <wp:docPr id="4" name="Рисунок 4" descr="C:\Users\NikolinaY\Desktop\ИНТЕРПЛАСТИКА\2020\Тексты\Пост-релиз\Пост-релиз. ФОТО\Полимер Плаз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inaY\Desktop\ИНТЕРПЛАСТИКА\2020\Тексты\Пост-релиз\Пост-релиз. ФОТО\Полимер Плаза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840" cy="27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F51E5" w14:textId="77777777" w:rsidR="0063726B" w:rsidRDefault="0063726B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4427980F" w14:textId="49378B41" w:rsidR="00BC3D4C" w:rsidRPr="00BC3D4C" w:rsidRDefault="00845C36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  <w:proofErr w:type="gramStart"/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>Т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акже</w:t>
      </w:r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на выставочной территории была представлена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proofErr w:type="spellStart"/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спец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экспозиц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и</w:t>
      </w:r>
      <w:r>
        <w:rPr>
          <w:rFonts w:asciiTheme="minorHAnsi" w:eastAsiaTheme="minorHAnsi" w:hAnsiTheme="minorHAnsi" w:cs="Arial"/>
          <w:sz w:val="24"/>
          <w:szCs w:val="24"/>
          <w:lang w:val="ru-RU" w:eastAsia="en-US"/>
        </w:rPr>
        <w:t>я</w:t>
      </w:r>
      <w:proofErr w:type="spellEnd"/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«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3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eastAsia="en-US"/>
        </w:rPr>
        <w:t>D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proofErr w:type="spellStart"/>
      <w:r w:rsidR="001E43B8" w:rsidRPr="00DC0056">
        <w:rPr>
          <w:rFonts w:asciiTheme="minorHAnsi" w:eastAsiaTheme="minorHAnsi" w:hAnsiTheme="minorHAnsi" w:cs="Arial"/>
          <w:sz w:val="24"/>
          <w:szCs w:val="24"/>
          <w:lang w:eastAsia="en-US"/>
        </w:rPr>
        <w:t>fab</w:t>
      </w:r>
      <w:proofErr w:type="spellEnd"/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+</w:t>
      </w:r>
      <w:proofErr w:type="spellStart"/>
      <w:r w:rsidR="001E43B8" w:rsidRPr="00DC0056">
        <w:rPr>
          <w:rFonts w:asciiTheme="minorHAnsi" w:eastAsiaTheme="minorHAnsi" w:hAnsiTheme="minorHAnsi" w:cs="Arial"/>
          <w:sz w:val="24"/>
          <w:szCs w:val="24"/>
          <w:lang w:eastAsia="en-US"/>
        </w:rPr>
        <w:t>print</w:t>
      </w:r>
      <w:proofErr w:type="spellEnd"/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eastAsia="en-US"/>
        </w:rPr>
        <w:t>Russia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»</w:t>
      </w:r>
      <w:r w:rsid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– выставка </w:t>
      </w:r>
      <w:r w:rsidR="00BC3D4C" w:rsidRP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>и конференция</w:t>
      </w:r>
      <w:r w:rsid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, </w:t>
      </w:r>
      <w:r w:rsidR="00BC3D4C" w:rsidRP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>посвящен</w:t>
      </w:r>
      <w:r w:rsid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>ные</w:t>
      </w:r>
      <w:r w:rsidR="00BC3D4C" w:rsidRP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технологиям аддитивного производства и 3</w:t>
      </w:r>
      <w:r w:rsidR="00BC3D4C" w:rsidRPr="00BC3D4C">
        <w:rPr>
          <w:rFonts w:asciiTheme="minorHAnsi" w:eastAsiaTheme="minorHAnsi" w:hAnsiTheme="minorHAnsi" w:cs="Arial"/>
          <w:sz w:val="24"/>
          <w:szCs w:val="24"/>
          <w:lang w:eastAsia="en-US"/>
        </w:rPr>
        <w:t>D</w:t>
      </w:r>
      <w:r w:rsidR="00BC3D4C" w:rsidRP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>-печати</w:t>
      </w:r>
      <w:r w:rsidR="00614484">
        <w:rPr>
          <w:rFonts w:asciiTheme="minorHAnsi" w:eastAsiaTheme="minorHAnsi" w:hAnsiTheme="minorHAnsi" w:cs="Arial"/>
          <w:sz w:val="24"/>
          <w:szCs w:val="24"/>
          <w:lang w:val="ru-RU" w:eastAsia="en-US"/>
        </w:rPr>
        <w:t>.</w:t>
      </w:r>
      <w:proofErr w:type="gramEnd"/>
      <w:r w:rsidR="00614484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У</w:t>
      </w:r>
      <w:r w:rsid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>же в четвертый раз</w:t>
      </w:r>
      <w:r w:rsidR="00614484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здесь</w:t>
      </w:r>
      <w:r w:rsid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традиционно </w:t>
      </w:r>
      <w:r w:rsidR="00C23008" w:rsidRPr="00C23008">
        <w:rPr>
          <w:rFonts w:asciiTheme="minorHAnsi" w:eastAsiaTheme="minorHAnsi" w:hAnsiTheme="minorHAnsi" w:cs="Arial"/>
          <w:sz w:val="24"/>
          <w:szCs w:val="24"/>
          <w:lang w:val="ru-RU" w:eastAsia="en-US"/>
        </w:rPr>
        <w:t>собираются</w:t>
      </w:r>
      <w:r w:rsidR="00BC3D4C" w:rsidRPr="00C23008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="00BC3D4C" w:rsidRP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>международные эксперты отрасли, российские интеграторы и пользователи аддитивных технологий, сре</w:t>
      </w:r>
      <w:proofErr w:type="gramStart"/>
      <w:r w:rsidR="00BC3D4C" w:rsidRP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>дств ск</w:t>
      </w:r>
      <w:proofErr w:type="gramEnd"/>
      <w:r w:rsidR="00BC3D4C" w:rsidRP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>анирования и контроля, материалов, а также представители ВУЗов, НИИ и государственных структур.</w:t>
      </w:r>
    </w:p>
    <w:p w14:paraId="48FD7EB2" w14:textId="77777777" w:rsidR="00BC3D4C" w:rsidRDefault="00BC3D4C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66EBF215" w14:textId="62BE74D6" w:rsidR="0063726B" w:rsidRDefault="0063726B" w:rsidP="0063726B">
      <w:pPr>
        <w:pStyle w:val="Text0"/>
        <w:spacing w:line="276" w:lineRule="auto"/>
        <w:ind w:right="-1418" w:firstLine="0"/>
        <w:jc w:val="center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="Arial"/>
          <w:noProof/>
          <w:sz w:val="24"/>
          <w:szCs w:val="24"/>
          <w:lang w:val="ru-RU" w:eastAsia="ru-RU"/>
        </w:rPr>
        <w:drawing>
          <wp:inline distT="0" distB="0" distL="0" distR="0" wp14:anchorId="57F14BD2" wp14:editId="36B6227F">
            <wp:extent cx="3562350" cy="2374900"/>
            <wp:effectExtent l="0" t="0" r="0" b="6350"/>
            <wp:docPr id="5" name="Рисунок 5" descr="C:\Users\NikolinaY\Desktop\ИНТЕРПЛАСТИКА\2020\Тексты\Пост-релиз\Пост-релиз. ФОТО\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olinaY\Desktop\ИНТЕРПЛАСТИКА\2020\Тексты\Пост-релиз\Пост-релиз. ФОТО\3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402" cy="237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30B6A" w14:textId="77777777" w:rsidR="0063726B" w:rsidRDefault="0063726B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1713066B" w14:textId="3358F620" w:rsidR="00D92255" w:rsidRPr="00DC0056" w:rsidRDefault="00371294" w:rsidP="008D738A">
      <w:pPr>
        <w:pStyle w:val="Text0"/>
        <w:spacing w:line="276" w:lineRule="auto"/>
        <w:ind w:right="-1418" w:firstLine="0"/>
        <w:jc w:val="both"/>
        <w:rPr>
          <w:rFonts w:asciiTheme="minorHAnsi" w:hAnsiTheme="minorHAnsi" w:cs="Arial"/>
          <w:sz w:val="24"/>
          <w:szCs w:val="24"/>
          <w:lang w:val="ru-RU"/>
        </w:rPr>
      </w:pP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В ходе технических презентаций и практических демонстраций р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оссийские и</w:t>
      </w:r>
      <w:r w:rsid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международные эксперты обсудили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новые</w:t>
      </w:r>
      <w:r w:rsidR="00BC3D4C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современные</w:t>
      </w:r>
      <w:r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 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разработки и возможности </w:t>
      </w:r>
      <w:r w:rsidR="00CB4001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 xml:space="preserve">аддитивного </w:t>
      </w:r>
      <w:r w:rsidR="001E43B8" w:rsidRPr="00DC0056">
        <w:rPr>
          <w:rFonts w:asciiTheme="minorHAnsi" w:eastAsiaTheme="minorHAnsi" w:hAnsiTheme="minorHAnsi" w:cs="Arial"/>
          <w:sz w:val="24"/>
          <w:szCs w:val="24"/>
          <w:lang w:val="ru-RU" w:eastAsia="en-US"/>
        </w:rPr>
        <w:t>производства.</w:t>
      </w:r>
    </w:p>
    <w:p w14:paraId="1D956CAC" w14:textId="77777777" w:rsidR="00CE6289" w:rsidRPr="00DC0056" w:rsidRDefault="00CE6289" w:rsidP="008D738A">
      <w:pPr>
        <w:pStyle w:val="Text0"/>
        <w:spacing w:line="276" w:lineRule="auto"/>
        <w:ind w:right="-1418" w:firstLine="0"/>
        <w:jc w:val="both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65399C9F" w14:textId="33C76EAA" w:rsidR="00191E90" w:rsidRDefault="00406BD9" w:rsidP="008D738A">
      <w:pPr>
        <w:autoSpaceDE w:val="0"/>
        <w:autoSpaceDN w:val="0"/>
        <w:adjustRightInd w:val="0"/>
        <w:spacing w:line="276" w:lineRule="auto"/>
        <w:ind w:right="-1418"/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lastRenderedPageBreak/>
        <w:t>Для многих экспонентов</w:t>
      </w:r>
      <w:r w:rsidR="00191E90" w:rsidRPr="00191E90">
        <w:rPr>
          <w:rFonts w:asciiTheme="minorHAnsi" w:hAnsiTheme="minorHAnsi" w:cs="Arial"/>
          <w:sz w:val="24"/>
          <w:szCs w:val="24"/>
          <w:lang w:val="ru-RU"/>
        </w:rPr>
        <w:t xml:space="preserve"> участие в выставке </w:t>
      </w:r>
      <w:proofErr w:type="spellStart"/>
      <w:r w:rsidR="00191E90" w:rsidRPr="00191E90">
        <w:rPr>
          <w:rFonts w:asciiTheme="minorHAnsi" w:hAnsiTheme="minorHAnsi" w:cs="Arial"/>
          <w:sz w:val="24"/>
          <w:szCs w:val="24"/>
          <w:lang w:val="en-US"/>
        </w:rPr>
        <w:t>interplastica</w:t>
      </w:r>
      <w:proofErr w:type="spellEnd"/>
      <w:r w:rsidR="00191E90" w:rsidRPr="00191E90">
        <w:rPr>
          <w:rFonts w:asciiTheme="minorHAnsi" w:hAnsiTheme="minorHAnsi" w:cs="Arial"/>
          <w:sz w:val="24"/>
          <w:szCs w:val="24"/>
          <w:lang w:val="ru-RU"/>
        </w:rPr>
        <w:t xml:space="preserve"> – стратегически важный вклад в развитие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своих компаний</w:t>
      </w:r>
      <w:r w:rsidR="00191E90" w:rsidRPr="00191E90">
        <w:rPr>
          <w:rFonts w:asciiTheme="minorHAnsi" w:hAnsiTheme="minorHAnsi" w:cs="Arial"/>
          <w:sz w:val="24"/>
          <w:szCs w:val="24"/>
          <w:lang w:val="ru-RU"/>
        </w:rPr>
        <w:t xml:space="preserve">. </w:t>
      </w:r>
      <w:r w:rsidR="00B100F9" w:rsidRPr="00B100F9">
        <w:rPr>
          <w:rFonts w:asciiTheme="minorHAnsi" w:hAnsiTheme="minorHAnsi" w:cs="Arial"/>
          <w:sz w:val="24"/>
          <w:szCs w:val="24"/>
          <w:lang w:val="ru-RU"/>
        </w:rPr>
        <w:t xml:space="preserve">Международная выставка пластмасс и каучуков </w:t>
      </w:r>
      <w:proofErr w:type="spellStart"/>
      <w:r w:rsidR="00B100F9" w:rsidRPr="00B100F9">
        <w:rPr>
          <w:rFonts w:asciiTheme="minorHAnsi" w:hAnsiTheme="minorHAnsi" w:cs="Arial"/>
          <w:sz w:val="24"/>
          <w:szCs w:val="24"/>
          <w:lang w:val="en-US"/>
        </w:rPr>
        <w:t>interplastica</w:t>
      </w:r>
      <w:proofErr w:type="spellEnd"/>
      <w:r w:rsidR="00B100F9" w:rsidRPr="00B100F9">
        <w:rPr>
          <w:rFonts w:asciiTheme="minorHAnsi" w:hAnsiTheme="minorHAnsi" w:cs="Arial"/>
          <w:sz w:val="24"/>
          <w:szCs w:val="24"/>
          <w:lang w:val="ru-RU"/>
        </w:rPr>
        <w:t xml:space="preserve">, организаторами которой являются «Мессе Дюссельдорф </w:t>
      </w:r>
      <w:proofErr w:type="spellStart"/>
      <w:r w:rsidR="00B100F9" w:rsidRPr="00B100F9">
        <w:rPr>
          <w:rFonts w:asciiTheme="minorHAnsi" w:hAnsiTheme="minorHAnsi" w:cs="Arial"/>
          <w:sz w:val="24"/>
          <w:szCs w:val="24"/>
          <w:lang w:val="ru-RU"/>
        </w:rPr>
        <w:t>ГмбХ</w:t>
      </w:r>
      <w:proofErr w:type="spellEnd"/>
      <w:r w:rsidR="00B100F9" w:rsidRPr="00B100F9">
        <w:rPr>
          <w:rFonts w:asciiTheme="minorHAnsi" w:hAnsiTheme="minorHAnsi" w:cs="Arial"/>
          <w:sz w:val="24"/>
          <w:szCs w:val="24"/>
          <w:lang w:val="ru-RU"/>
        </w:rPr>
        <w:t>» и «Мессе Дюссельдорф Москва», ежегодно получает слова благодарности и поддержки от участников мероприятия. Экспоненты каждый год стараются принять участие в этой отраслевой выставке, поскольку интерес от российских и международных компаний стабильно растет.</w:t>
      </w:r>
    </w:p>
    <w:p w14:paraId="6B2A6C7D" w14:textId="04ED46C1" w:rsidR="00427833" w:rsidRPr="0085254F" w:rsidRDefault="00427833" w:rsidP="005B33FA">
      <w:pPr>
        <w:autoSpaceDE w:val="0"/>
        <w:autoSpaceDN w:val="0"/>
        <w:adjustRightInd w:val="0"/>
        <w:spacing w:line="276" w:lineRule="auto"/>
        <w:ind w:right="-1418"/>
        <w:jc w:val="both"/>
        <w:rPr>
          <w:rFonts w:asciiTheme="minorHAnsi" w:hAnsiTheme="minorHAnsi" w:cs="Arial"/>
          <w:sz w:val="24"/>
          <w:szCs w:val="24"/>
          <w:lang w:val="ru-RU"/>
        </w:rPr>
      </w:pPr>
    </w:p>
    <w:p w14:paraId="49900BE7" w14:textId="77777777" w:rsidR="005B33FA" w:rsidRDefault="00E750D4" w:rsidP="005B33FA">
      <w:pPr>
        <w:spacing w:line="276" w:lineRule="auto"/>
        <w:ind w:right="-1418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</w:pPr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>Следующ</w:t>
      </w:r>
      <w:r w:rsidR="00371294"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>ий сезон</w:t>
      </w:r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B33FA">
        <w:rPr>
          <w:rFonts w:asciiTheme="minorHAnsi" w:hAnsiTheme="minorHAnsi" w:cs="Arial"/>
          <w:b/>
          <w:sz w:val="24"/>
          <w:szCs w:val="24"/>
        </w:rPr>
        <w:t>interplastica</w:t>
      </w:r>
      <w:proofErr w:type="spellEnd"/>
      <w:r w:rsidRPr="005B33FA">
        <w:rPr>
          <w:rFonts w:asciiTheme="minorHAnsi" w:hAnsiTheme="minorHAnsi" w:cs="Arial"/>
          <w:b/>
          <w:sz w:val="24"/>
          <w:szCs w:val="24"/>
          <w:lang w:val="ru-RU"/>
        </w:rPr>
        <w:t xml:space="preserve"> </w:t>
      </w:r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пройдет в Москве с 26 по 29 января 2021 года, традиционно параллельно с выставкой </w:t>
      </w:r>
      <w:proofErr w:type="spellStart"/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</w:rPr>
        <w:t>upakovka</w:t>
      </w:r>
      <w:proofErr w:type="spellEnd"/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. </w:t>
      </w:r>
    </w:p>
    <w:p w14:paraId="3C204B8D" w14:textId="3DFF3724" w:rsidR="00CE6289" w:rsidRDefault="00CE6289" w:rsidP="00DC0056">
      <w:pPr>
        <w:spacing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</w:pPr>
    </w:p>
    <w:tbl>
      <w:tblPr>
        <w:tblW w:w="4684" w:type="pct"/>
        <w:tblCellSpacing w:w="0" w:type="dxa"/>
        <w:tblInd w:w="770" w:type="dxa"/>
        <w:shd w:val="clear" w:color="auto" w:fill="0A407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4"/>
      </w:tblGrid>
      <w:tr w:rsidR="004238D2" w:rsidRPr="00CD0064" w14:paraId="52FD0186" w14:textId="77777777" w:rsidTr="004238D2">
        <w:trPr>
          <w:trHeight w:val="360"/>
          <w:tblCellSpacing w:w="0" w:type="dxa"/>
        </w:trPr>
        <w:tc>
          <w:tcPr>
            <w:tcW w:w="0" w:type="auto"/>
            <w:shd w:val="clear" w:color="auto" w:fill="0A4079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4305DD06" w14:textId="583CE4C9" w:rsidR="004238D2" w:rsidRPr="004238D2" w:rsidRDefault="004238D2" w:rsidP="004238D2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ru-RU"/>
              </w:rPr>
            </w:pPr>
            <w:r w:rsidRPr="004238D2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ФОТОГАЛЕРЕЯ</w:t>
            </w:r>
            <w:r w:rsidRPr="004238D2">
              <w:rPr>
                <w:rStyle w:val="a3"/>
                <w:rFonts w:asciiTheme="minorHAnsi" w:hAnsiTheme="minorHAnsi" w:cs="Arial"/>
                <w:b/>
                <w:bCs/>
                <w:color w:val="FFFFFF"/>
                <w:sz w:val="28"/>
                <w:szCs w:val="28"/>
                <w:u w:val="none"/>
                <w:lang w:val="ru-RU"/>
              </w:rPr>
              <w:t xml:space="preserve"> 2020</w:t>
            </w:r>
          </w:p>
        </w:tc>
        <w:bookmarkStart w:id="0" w:name="_GoBack"/>
        <w:bookmarkEnd w:id="0"/>
      </w:tr>
    </w:tbl>
    <w:p w14:paraId="5759ABD7" w14:textId="77777777" w:rsidR="004238D2" w:rsidRPr="00DC0056" w:rsidRDefault="004238D2" w:rsidP="004238D2">
      <w:pPr>
        <w:spacing w:line="276" w:lineRule="auto"/>
        <w:ind w:right="-1418"/>
        <w:jc w:val="center"/>
        <w:rPr>
          <w:rFonts w:asciiTheme="minorHAnsi" w:eastAsiaTheme="minorHAnsi" w:hAnsiTheme="minorHAnsi" w:cs="Arial"/>
          <w:sz w:val="24"/>
          <w:szCs w:val="24"/>
          <w:lang w:val="ru-RU" w:eastAsia="en-US"/>
        </w:rPr>
      </w:pPr>
    </w:p>
    <w:p w14:paraId="7C70B73A" w14:textId="30BE30E7" w:rsidR="00CE6289" w:rsidRPr="00DA5182" w:rsidRDefault="00071240" w:rsidP="00DA5182">
      <w:pPr>
        <w:shd w:val="clear" w:color="auto" w:fill="EEECE1" w:themeFill="background2"/>
        <w:spacing w:after="200" w:line="276" w:lineRule="auto"/>
        <w:ind w:right="-1418"/>
        <w:jc w:val="both"/>
        <w:rPr>
          <w:rFonts w:asciiTheme="minorHAnsi" w:hAnsiTheme="minorHAnsi" w:cs="Arial"/>
          <w:sz w:val="24"/>
          <w:szCs w:val="24"/>
          <w:lang w:val="ru-RU"/>
        </w:rPr>
      </w:pPr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Проект </w:t>
      </w:r>
      <w:proofErr w:type="spellStart"/>
      <w:r w:rsidRPr="00DC0056">
        <w:rPr>
          <w:rFonts w:asciiTheme="minorHAnsi" w:hAnsiTheme="minorHAnsi" w:cs="Arial"/>
          <w:color w:val="000000" w:themeColor="text1"/>
          <w:sz w:val="24"/>
          <w:szCs w:val="24"/>
          <w:lang w:eastAsia="en-US"/>
        </w:rPr>
        <w:t>interplastica</w:t>
      </w:r>
      <w:proofErr w:type="spellEnd"/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</w:t>
      </w:r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входит в </w:t>
      </w:r>
      <w:proofErr w:type="gramStart"/>
      <w:r w:rsidRPr="00DC0056">
        <w:rPr>
          <w:rFonts w:asciiTheme="minorHAnsi" w:hAnsiTheme="minorHAnsi" w:cs="Arial"/>
          <w:sz w:val="24"/>
          <w:szCs w:val="24"/>
          <w:lang w:val="ru-RU"/>
        </w:rPr>
        <w:t>глобальное</w:t>
      </w:r>
      <w:proofErr w:type="gramEnd"/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 портфолио </w:t>
      </w:r>
      <w:r w:rsidRPr="00DC0056">
        <w:rPr>
          <w:rFonts w:asciiTheme="minorHAnsi" w:hAnsiTheme="minorHAnsi" w:cs="Arial"/>
          <w:b/>
          <w:bCs/>
          <w:sz w:val="24"/>
          <w:szCs w:val="24"/>
          <w:lang w:val="ru-RU"/>
        </w:rPr>
        <w:t>«</w:t>
      </w:r>
      <w:r w:rsidRPr="00DC0056">
        <w:rPr>
          <w:rFonts w:asciiTheme="minorHAnsi" w:hAnsiTheme="minorHAnsi" w:cs="Arial"/>
          <w:b/>
          <w:bCs/>
          <w:sz w:val="24"/>
          <w:szCs w:val="24"/>
        </w:rPr>
        <w:t>Global</w:t>
      </w:r>
      <w:r w:rsidRPr="00DC0056">
        <w:rPr>
          <w:rFonts w:asciiTheme="minorHAnsi" w:hAnsiTheme="minorHAnsi" w:cs="Arial"/>
          <w:b/>
          <w:bCs/>
          <w:sz w:val="24"/>
          <w:szCs w:val="24"/>
          <w:lang w:val="ru-RU"/>
        </w:rPr>
        <w:t xml:space="preserve"> </w:t>
      </w:r>
      <w:r w:rsidRPr="00DC0056">
        <w:rPr>
          <w:rFonts w:asciiTheme="minorHAnsi" w:hAnsiTheme="minorHAnsi" w:cs="Arial"/>
          <w:b/>
          <w:bCs/>
          <w:sz w:val="24"/>
          <w:szCs w:val="24"/>
        </w:rPr>
        <w:t>Gate</w:t>
      </w:r>
      <w:r w:rsidRPr="00DC0056">
        <w:rPr>
          <w:rFonts w:asciiTheme="minorHAnsi" w:hAnsiTheme="minorHAnsi" w:cs="Arial"/>
          <w:b/>
          <w:bCs/>
          <w:sz w:val="24"/>
          <w:szCs w:val="24"/>
          <w:lang w:val="ru-RU"/>
        </w:rPr>
        <w:t>»</w:t>
      </w:r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, в котором выставочный организатор Мессе Дюссельдорф объединил свои международные проекты в сфере пластмасс и каучуков. </w:t>
      </w:r>
      <w:proofErr w:type="gramStart"/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На данный момент выставочное портфолио включает в себя в общей сложности десять проектов, в которых сконцентрирована вся квинтэссенция выставочного опыта и ноу-хау, накопленного при организации ведущей международной выставки </w:t>
      </w:r>
      <w:r w:rsidRPr="00DC0056">
        <w:rPr>
          <w:rFonts w:asciiTheme="minorHAnsi" w:hAnsiTheme="minorHAnsi" w:cs="Arial"/>
          <w:sz w:val="24"/>
          <w:szCs w:val="24"/>
        </w:rPr>
        <w:t>K</w:t>
      </w:r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 в Дюссельдорфе и в ходе реализации успешных региональных мероприятий.</w:t>
      </w:r>
      <w:proofErr w:type="gramEnd"/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 Таким образом, десять отраслевых выставок превратились в лидирующие профессиональные коммуникационные платформы, открывающие все двери на ключевые быстрорастущие рынки планеты, в частности, стран Центральной и Восточной Европы, Ближнего Востока, Северной Африки, а т</w:t>
      </w:r>
      <w:r w:rsidR="00C81F74">
        <w:rPr>
          <w:rFonts w:asciiTheme="minorHAnsi" w:hAnsiTheme="minorHAnsi" w:cs="Arial"/>
          <w:sz w:val="24"/>
          <w:szCs w:val="24"/>
          <w:lang w:val="ru-RU"/>
        </w:rPr>
        <w:t>акже Китая, Индии и стран Юго-</w:t>
      </w:r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Восточной Азии. Полный спектр информации представлен на сайте: </w:t>
      </w:r>
      <w:proofErr w:type="spellStart"/>
      <w:r w:rsidRPr="00DC0056">
        <w:rPr>
          <w:rFonts w:asciiTheme="minorHAnsi" w:hAnsiTheme="minorHAnsi" w:cs="Arial"/>
          <w:sz w:val="24"/>
          <w:szCs w:val="24"/>
          <w:u w:val="single"/>
        </w:rPr>
        <w:t>www</w:t>
      </w:r>
      <w:proofErr w:type="spellEnd"/>
      <w:r w:rsidRPr="00DC0056">
        <w:rPr>
          <w:rFonts w:asciiTheme="minorHAnsi" w:hAnsiTheme="minorHAnsi" w:cs="Arial"/>
          <w:sz w:val="24"/>
          <w:szCs w:val="24"/>
          <w:u w:val="single"/>
          <w:lang w:val="ru-RU"/>
        </w:rPr>
        <w:t>.</w:t>
      </w:r>
      <w:r w:rsidRPr="00DC0056">
        <w:rPr>
          <w:rFonts w:asciiTheme="minorHAnsi" w:hAnsiTheme="minorHAnsi" w:cs="Arial"/>
          <w:sz w:val="24"/>
          <w:szCs w:val="24"/>
          <w:u w:val="single"/>
        </w:rPr>
        <w:t>k</w:t>
      </w:r>
      <w:r w:rsidRPr="00DC0056">
        <w:rPr>
          <w:rFonts w:asciiTheme="minorHAnsi" w:hAnsiTheme="minorHAnsi" w:cs="Arial"/>
          <w:sz w:val="24"/>
          <w:szCs w:val="24"/>
          <w:u w:val="single"/>
          <w:lang w:val="ru-RU"/>
        </w:rPr>
        <w:t>-</w:t>
      </w:r>
      <w:proofErr w:type="spellStart"/>
      <w:r w:rsidRPr="00DC0056">
        <w:rPr>
          <w:rFonts w:asciiTheme="minorHAnsi" w:hAnsiTheme="minorHAnsi" w:cs="Arial"/>
          <w:sz w:val="24"/>
          <w:szCs w:val="24"/>
          <w:u w:val="single"/>
        </w:rPr>
        <w:t>globalgate</w:t>
      </w:r>
      <w:proofErr w:type="spellEnd"/>
      <w:r w:rsidRPr="00DC0056">
        <w:rPr>
          <w:rFonts w:asciiTheme="minorHAnsi" w:hAnsiTheme="minorHAnsi" w:cs="Arial"/>
          <w:sz w:val="24"/>
          <w:szCs w:val="24"/>
          <w:u w:val="single"/>
          <w:lang w:val="ru-RU"/>
        </w:rPr>
        <w:t>.</w:t>
      </w:r>
      <w:proofErr w:type="spellStart"/>
      <w:r w:rsidRPr="00DC0056">
        <w:rPr>
          <w:rFonts w:asciiTheme="minorHAnsi" w:hAnsiTheme="minorHAnsi" w:cs="Arial"/>
          <w:sz w:val="24"/>
          <w:szCs w:val="24"/>
          <w:u w:val="single"/>
        </w:rPr>
        <w:t>com</w:t>
      </w:r>
      <w:proofErr w:type="spellEnd"/>
      <w:r w:rsidRPr="00DC0056">
        <w:rPr>
          <w:rFonts w:asciiTheme="minorHAnsi" w:hAnsiTheme="minorHAnsi" w:cs="Arial"/>
          <w:sz w:val="24"/>
          <w:szCs w:val="24"/>
          <w:lang w:val="ru-RU"/>
        </w:rPr>
        <w:t xml:space="preserve"> </w:t>
      </w:r>
    </w:p>
    <w:p w14:paraId="04562B1F" w14:textId="77777777" w:rsidR="0063726B" w:rsidRDefault="0063726B" w:rsidP="00DC0056">
      <w:pPr>
        <w:spacing w:line="276" w:lineRule="auto"/>
        <w:ind w:right="-1418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</w:p>
    <w:p w14:paraId="338D40BB" w14:textId="77777777" w:rsidR="0063726B" w:rsidRPr="0063726B" w:rsidRDefault="0063726B" w:rsidP="0063726B">
      <w:pPr>
        <w:spacing w:line="276" w:lineRule="auto"/>
        <w:ind w:right="-1418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  <w:r w:rsidRPr="0063726B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ru-RU" w:eastAsia="en-US"/>
        </w:rPr>
        <w:t>Участие в выставке:</w:t>
      </w:r>
    </w:p>
    <w:p w14:paraId="4CF908EB" w14:textId="77777777" w:rsidR="0063726B" w:rsidRPr="0063726B" w:rsidRDefault="0063726B" w:rsidP="0063726B">
      <w:pPr>
        <w:spacing w:line="276" w:lineRule="auto"/>
        <w:ind w:right="-1418"/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</w:pPr>
      <w:r w:rsidRPr="0063726B">
        <w:rPr>
          <w:rFonts w:asciiTheme="minorHAnsi" w:hAnsiTheme="minorHAnsi" w:cs="Arial"/>
          <w:i/>
          <w:iCs/>
          <w:color w:val="000000" w:themeColor="text1"/>
          <w:sz w:val="24"/>
          <w:szCs w:val="24"/>
          <w:lang w:val="ru-RU" w:eastAsia="en-US"/>
        </w:rPr>
        <w:t>Кирилл Пискарев, директор проекта</w:t>
      </w:r>
    </w:p>
    <w:p w14:paraId="08D8080D" w14:textId="0BDBD126" w:rsidR="0063726B" w:rsidRPr="0063726B" w:rsidRDefault="0063726B" w:rsidP="0063726B">
      <w:pPr>
        <w:spacing w:line="276" w:lineRule="auto"/>
        <w:ind w:right="-1418"/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</w:pPr>
      <w:hyperlink r:id="rId13" w:history="1">
        <w:r w:rsidRPr="0063726B">
          <w:rPr>
            <w:rStyle w:val="a3"/>
            <w:rFonts w:asciiTheme="minorHAnsi" w:hAnsiTheme="minorHAnsi" w:cs="Arial"/>
            <w:sz w:val="24"/>
            <w:szCs w:val="24"/>
            <w:lang w:val="ru-RU" w:eastAsia="en-US"/>
          </w:rPr>
          <w:t>PiskarevK@messe-duesseldorf.ru</w:t>
        </w:r>
      </w:hyperlink>
    </w:p>
    <w:p w14:paraId="62B984AE" w14:textId="77777777" w:rsidR="0063726B" w:rsidRPr="0063726B" w:rsidRDefault="0063726B" w:rsidP="0063726B">
      <w:pPr>
        <w:spacing w:line="276" w:lineRule="auto"/>
        <w:ind w:right="-1418"/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</w:pPr>
      <w:r w:rsidRPr="0063726B">
        <w:rPr>
          <w:rFonts w:asciiTheme="minorHAnsi" w:hAnsiTheme="minorHAnsi" w:cs="Arial"/>
          <w:i/>
          <w:iCs/>
          <w:color w:val="000000" w:themeColor="text1"/>
          <w:sz w:val="24"/>
          <w:szCs w:val="24"/>
          <w:lang w:val="ru-RU" w:eastAsia="en-US"/>
        </w:rPr>
        <w:t xml:space="preserve">Эльвира </w:t>
      </w:r>
      <w:proofErr w:type="spellStart"/>
      <w:r w:rsidRPr="0063726B">
        <w:rPr>
          <w:rFonts w:asciiTheme="minorHAnsi" w:hAnsiTheme="minorHAnsi" w:cs="Arial"/>
          <w:i/>
          <w:iCs/>
          <w:color w:val="000000" w:themeColor="text1"/>
          <w:sz w:val="24"/>
          <w:szCs w:val="24"/>
          <w:lang w:val="ru-RU" w:eastAsia="en-US"/>
        </w:rPr>
        <w:t>Урих</w:t>
      </w:r>
      <w:proofErr w:type="spellEnd"/>
      <w:r w:rsidRPr="0063726B">
        <w:rPr>
          <w:rFonts w:asciiTheme="minorHAnsi" w:hAnsiTheme="minorHAnsi" w:cs="Arial"/>
          <w:i/>
          <w:iCs/>
          <w:color w:val="000000" w:themeColor="text1"/>
          <w:sz w:val="24"/>
          <w:szCs w:val="24"/>
          <w:lang w:val="ru-RU" w:eastAsia="en-US"/>
        </w:rPr>
        <w:t>, ассистент проекта</w:t>
      </w:r>
    </w:p>
    <w:p w14:paraId="0223FCA1" w14:textId="733A350E" w:rsidR="0063726B" w:rsidRPr="0063726B" w:rsidRDefault="0063726B" w:rsidP="0063726B">
      <w:pPr>
        <w:spacing w:line="276" w:lineRule="auto"/>
        <w:ind w:right="-1418"/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</w:pPr>
      <w:hyperlink r:id="rId14" w:history="1">
        <w:r w:rsidRPr="0063726B">
          <w:rPr>
            <w:rStyle w:val="a3"/>
            <w:rFonts w:asciiTheme="minorHAnsi" w:hAnsiTheme="minorHAnsi" w:cs="Arial"/>
            <w:sz w:val="24"/>
            <w:szCs w:val="24"/>
            <w:lang w:val="ru-RU" w:eastAsia="en-US"/>
          </w:rPr>
          <w:t>UrikhE@messe-duesseldorf.ru</w:t>
        </w:r>
      </w:hyperlink>
    </w:p>
    <w:p w14:paraId="4663840A" w14:textId="77777777" w:rsidR="0063726B" w:rsidRDefault="0063726B" w:rsidP="0063726B">
      <w:pPr>
        <w:spacing w:line="276" w:lineRule="auto"/>
        <w:ind w:right="-1418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ru-RU" w:eastAsia="en-US"/>
        </w:rPr>
      </w:pPr>
    </w:p>
    <w:p w14:paraId="399F51CE" w14:textId="77777777" w:rsidR="0063726B" w:rsidRPr="0063726B" w:rsidRDefault="0063726B" w:rsidP="0063726B">
      <w:pPr>
        <w:spacing w:line="276" w:lineRule="auto"/>
        <w:ind w:right="-1418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  <w:r w:rsidRPr="0063726B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ru-RU" w:eastAsia="en-US"/>
        </w:rPr>
        <w:t>Информационное сотрудничество:</w:t>
      </w:r>
    </w:p>
    <w:p w14:paraId="1F2BF0FB" w14:textId="3609CA69" w:rsidR="0063726B" w:rsidRPr="0063726B" w:rsidRDefault="0063726B" w:rsidP="00DC0056">
      <w:pPr>
        <w:spacing w:line="276" w:lineRule="auto"/>
        <w:ind w:right="-1418"/>
        <w:rPr>
          <w:rFonts w:asciiTheme="minorHAnsi" w:hAnsiTheme="minorHAnsi" w:cs="Arial"/>
          <w:i/>
          <w:sz w:val="24"/>
          <w:szCs w:val="24"/>
          <w:lang w:val="ru-RU"/>
        </w:rPr>
      </w:pPr>
      <w:r w:rsidRPr="0063726B">
        <w:rPr>
          <w:rFonts w:asciiTheme="minorHAnsi" w:hAnsiTheme="minorHAnsi" w:cs="Arial"/>
          <w:i/>
          <w:sz w:val="24"/>
          <w:szCs w:val="24"/>
          <w:lang w:val="ru-RU"/>
        </w:rPr>
        <w:t>Юлия Николина,</w:t>
      </w:r>
      <w:r w:rsidRPr="0063726B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Pr="0063726B">
        <w:rPr>
          <w:rFonts w:asciiTheme="minorHAnsi" w:hAnsiTheme="minorHAnsi" w:cs="Arial"/>
          <w:i/>
          <w:sz w:val="24"/>
          <w:szCs w:val="24"/>
          <w:lang w:val="ru-RU"/>
        </w:rPr>
        <w:t>менеджер по маркетингу и связям с общественностью</w:t>
      </w:r>
    </w:p>
    <w:p w14:paraId="62551278" w14:textId="7EFA85F8" w:rsidR="0081745A" w:rsidRPr="006C2691" w:rsidRDefault="008E16F6" w:rsidP="00DC0056">
      <w:pPr>
        <w:spacing w:line="276" w:lineRule="auto"/>
        <w:ind w:right="-1418"/>
        <w:rPr>
          <w:rFonts w:asciiTheme="minorHAnsi" w:hAnsiTheme="minorHAnsi"/>
          <w:sz w:val="24"/>
          <w:szCs w:val="24"/>
          <w:lang w:val="en-US"/>
        </w:rPr>
      </w:pPr>
      <w:hyperlink r:id="rId15" w:history="1">
        <w:r w:rsidR="00C81F74" w:rsidRPr="00361EE7">
          <w:rPr>
            <w:rStyle w:val="a3"/>
            <w:rFonts w:asciiTheme="minorHAnsi" w:hAnsiTheme="minorHAnsi" w:cs="Arial"/>
            <w:sz w:val="24"/>
            <w:szCs w:val="24"/>
            <w:lang w:val="en-US"/>
          </w:rPr>
          <w:t>NikolinaY</w:t>
        </w:r>
        <w:r w:rsidR="00C81F74" w:rsidRPr="006C2691">
          <w:rPr>
            <w:rStyle w:val="a3"/>
            <w:rFonts w:asciiTheme="minorHAnsi" w:hAnsiTheme="minorHAnsi" w:cs="Arial"/>
            <w:sz w:val="24"/>
            <w:szCs w:val="24"/>
            <w:lang w:val="en-US" w:eastAsia="en-US"/>
          </w:rPr>
          <w:t>@</w:t>
        </w:r>
        <w:r w:rsidR="00C81F74" w:rsidRPr="00361EE7">
          <w:rPr>
            <w:rStyle w:val="a3"/>
            <w:rFonts w:asciiTheme="minorHAnsi" w:hAnsiTheme="minorHAnsi" w:cs="Arial"/>
            <w:sz w:val="24"/>
            <w:szCs w:val="24"/>
            <w:lang w:eastAsia="en-US"/>
          </w:rPr>
          <w:t>messe</w:t>
        </w:r>
        <w:r w:rsidR="00C81F74" w:rsidRPr="006C2691">
          <w:rPr>
            <w:rStyle w:val="a3"/>
            <w:rFonts w:asciiTheme="minorHAnsi" w:hAnsiTheme="minorHAnsi" w:cs="Arial"/>
            <w:sz w:val="24"/>
            <w:szCs w:val="24"/>
            <w:lang w:val="en-US" w:eastAsia="en-US"/>
          </w:rPr>
          <w:t>-</w:t>
        </w:r>
        <w:r w:rsidR="00C81F74" w:rsidRPr="00361EE7">
          <w:rPr>
            <w:rStyle w:val="a3"/>
            <w:rFonts w:asciiTheme="minorHAnsi" w:hAnsiTheme="minorHAnsi" w:cs="Arial"/>
            <w:sz w:val="24"/>
            <w:szCs w:val="24"/>
            <w:lang w:eastAsia="en-US"/>
          </w:rPr>
          <w:t>duesseldorf</w:t>
        </w:r>
        <w:r w:rsidR="00C81F74" w:rsidRPr="006C2691">
          <w:rPr>
            <w:rStyle w:val="a3"/>
            <w:rFonts w:asciiTheme="minorHAnsi" w:hAnsiTheme="minorHAnsi" w:cs="Arial"/>
            <w:sz w:val="24"/>
            <w:szCs w:val="24"/>
            <w:lang w:val="en-US" w:eastAsia="en-US"/>
          </w:rPr>
          <w:t>.</w:t>
        </w:r>
        <w:proofErr w:type="spellStart"/>
        <w:r w:rsidR="00C81F74" w:rsidRPr="00361EE7">
          <w:rPr>
            <w:rStyle w:val="a3"/>
            <w:rFonts w:asciiTheme="minorHAnsi" w:hAnsiTheme="minorHAnsi" w:cs="Arial"/>
            <w:sz w:val="24"/>
            <w:szCs w:val="24"/>
            <w:lang w:eastAsia="en-US"/>
          </w:rPr>
          <w:t>ru</w:t>
        </w:r>
        <w:proofErr w:type="spellEnd"/>
      </w:hyperlink>
      <w:r w:rsidR="00C81F74">
        <w:rPr>
          <w:rFonts w:asciiTheme="minorHAnsi" w:hAnsiTheme="minorHAnsi" w:cs="Arial"/>
          <w:color w:val="000000" w:themeColor="text1"/>
          <w:sz w:val="24"/>
          <w:szCs w:val="24"/>
          <w:lang w:eastAsia="en-US"/>
        </w:rPr>
        <w:t xml:space="preserve"> </w:t>
      </w:r>
      <w:r w:rsidR="0081745A" w:rsidRPr="006C2691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br/>
      </w:r>
    </w:p>
    <w:p w14:paraId="747C594A" w14:textId="78AE4BA7" w:rsidR="00EC3AC6" w:rsidRPr="006C2691" w:rsidRDefault="00EC3AC6" w:rsidP="00DC0056">
      <w:pPr>
        <w:spacing w:after="200" w:line="276" w:lineRule="auto"/>
        <w:ind w:right="-1418"/>
        <w:rPr>
          <w:rFonts w:asciiTheme="minorHAnsi" w:hAnsiTheme="minorHAnsi" w:cs="Arial"/>
          <w:b/>
          <w:color w:val="000000" w:themeColor="text1"/>
          <w:sz w:val="24"/>
          <w:szCs w:val="24"/>
          <w:lang w:val="en-US" w:eastAsia="en-US"/>
        </w:rPr>
      </w:pPr>
    </w:p>
    <w:p w14:paraId="0B6F790C" w14:textId="77777777" w:rsidR="005947BD" w:rsidRPr="004238D2" w:rsidRDefault="005947BD" w:rsidP="00DC0056">
      <w:pPr>
        <w:spacing w:after="200" w:line="276" w:lineRule="auto"/>
        <w:ind w:right="-1418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</w:p>
    <w:p w14:paraId="18FAE31D" w14:textId="47577EE7" w:rsidR="00C81F74" w:rsidRPr="006C2691" w:rsidRDefault="005B33FA" w:rsidP="005947BD">
      <w:pPr>
        <w:spacing w:after="200" w:line="276" w:lineRule="auto"/>
        <w:ind w:right="-1418"/>
        <w:jc w:val="center"/>
        <w:rPr>
          <w:rFonts w:asciiTheme="minorHAnsi" w:hAnsiTheme="minorHAnsi" w:cs="Arial"/>
          <w:b/>
          <w:color w:val="000000" w:themeColor="text1"/>
          <w:sz w:val="28"/>
          <w:szCs w:val="24"/>
          <w:lang w:val="en-US" w:eastAsia="en-US"/>
        </w:rPr>
      </w:pPr>
      <w:r w:rsidRPr="005947BD">
        <w:rPr>
          <w:rFonts w:asciiTheme="minorHAnsi" w:hAnsiTheme="minorHAnsi" w:cs="Arial"/>
          <w:b/>
          <w:color w:val="000000" w:themeColor="text1"/>
          <w:sz w:val="28"/>
          <w:szCs w:val="24"/>
          <w:highlight w:val="yellow"/>
          <w:lang w:val="ru-RU" w:eastAsia="en-US"/>
        </w:rPr>
        <w:lastRenderedPageBreak/>
        <w:t>Отзывы</w:t>
      </w:r>
      <w:r w:rsidRPr="006C2691">
        <w:rPr>
          <w:rFonts w:asciiTheme="minorHAnsi" w:hAnsiTheme="minorHAnsi" w:cs="Arial"/>
          <w:b/>
          <w:color w:val="000000" w:themeColor="text1"/>
          <w:sz w:val="28"/>
          <w:szCs w:val="24"/>
          <w:highlight w:val="yellow"/>
          <w:lang w:val="en-US" w:eastAsia="en-US"/>
        </w:rPr>
        <w:t xml:space="preserve"> </w:t>
      </w:r>
      <w:r w:rsidRPr="005947BD">
        <w:rPr>
          <w:rFonts w:asciiTheme="minorHAnsi" w:hAnsiTheme="minorHAnsi" w:cs="Arial"/>
          <w:b/>
          <w:color w:val="000000" w:themeColor="text1"/>
          <w:sz w:val="28"/>
          <w:szCs w:val="24"/>
          <w:highlight w:val="yellow"/>
          <w:lang w:val="ru-RU" w:eastAsia="en-US"/>
        </w:rPr>
        <w:t>экспонентов</w:t>
      </w:r>
      <w:r w:rsidRPr="006C2691">
        <w:rPr>
          <w:rFonts w:asciiTheme="minorHAnsi" w:hAnsiTheme="minorHAnsi" w:cs="Arial"/>
          <w:b/>
          <w:color w:val="000000" w:themeColor="text1"/>
          <w:sz w:val="28"/>
          <w:szCs w:val="24"/>
          <w:highlight w:val="yellow"/>
          <w:lang w:val="en-US" w:eastAsia="en-US"/>
        </w:rPr>
        <w:t xml:space="preserve"> </w:t>
      </w:r>
      <w:proofErr w:type="spellStart"/>
      <w:r w:rsidRPr="005947BD">
        <w:rPr>
          <w:rFonts w:asciiTheme="minorHAnsi" w:hAnsiTheme="minorHAnsi" w:cs="Arial"/>
          <w:b/>
          <w:color w:val="000000" w:themeColor="text1"/>
          <w:sz w:val="28"/>
          <w:szCs w:val="24"/>
          <w:highlight w:val="yellow"/>
          <w:lang w:val="en-US" w:eastAsia="en-US"/>
        </w:rPr>
        <w:t>interplastica</w:t>
      </w:r>
      <w:proofErr w:type="spellEnd"/>
      <w:r w:rsidRPr="005947BD">
        <w:rPr>
          <w:rFonts w:asciiTheme="minorHAnsi" w:hAnsiTheme="minorHAnsi" w:cs="Arial"/>
          <w:b/>
          <w:color w:val="000000" w:themeColor="text1"/>
          <w:sz w:val="28"/>
          <w:szCs w:val="24"/>
          <w:highlight w:val="yellow"/>
          <w:lang w:val="en-US" w:eastAsia="en-US"/>
        </w:rPr>
        <w:t xml:space="preserve"> 2020</w:t>
      </w:r>
    </w:p>
    <w:p w14:paraId="1FFDB7E7" w14:textId="77777777" w:rsidR="005B33FA" w:rsidRPr="00DC0056" w:rsidRDefault="005B33FA" w:rsidP="005B33FA">
      <w:pPr>
        <w:autoSpaceDE w:val="0"/>
        <w:autoSpaceDN w:val="0"/>
        <w:spacing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</w:pP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Александр Кулик, директор по продажам компании </w:t>
      </w: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>Dow</w:t>
      </w: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 </w:t>
      </w: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>Packaging</w:t>
      </w: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 &amp; </w:t>
      </w: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>Specialty</w:t>
      </w: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 </w:t>
      </w: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>Plastics</w:t>
      </w: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 в России:</w:t>
      </w:r>
    </w:p>
    <w:p w14:paraId="6384D53C" w14:textId="77777777" w:rsidR="005B33FA" w:rsidRPr="005947BD" w:rsidRDefault="005B33FA" w:rsidP="005B33FA">
      <w:pPr>
        <w:autoSpaceDE w:val="0"/>
        <w:autoSpaceDN w:val="0"/>
        <w:spacing w:line="276" w:lineRule="auto"/>
        <w:ind w:right="-1418"/>
        <w:jc w:val="both"/>
        <w:rPr>
          <w:rFonts w:asciiTheme="minorHAnsi" w:hAnsiTheme="minorHAnsi" w:cs="Arial"/>
          <w:color w:val="000000" w:themeColor="text1"/>
          <w:sz w:val="14"/>
          <w:szCs w:val="24"/>
          <w:lang w:val="ru-RU"/>
        </w:rPr>
      </w:pPr>
    </w:p>
    <w:p w14:paraId="50CF6846" w14:textId="0F64C5F5" w:rsidR="005B33FA" w:rsidRPr="00EC1E9F" w:rsidRDefault="005B33FA" w:rsidP="005947BD">
      <w:pPr>
        <w:autoSpaceDE w:val="0"/>
        <w:autoSpaceDN w:val="0"/>
        <w:spacing w:line="276" w:lineRule="auto"/>
        <w:ind w:right="-1418"/>
        <w:jc w:val="both"/>
        <w:rPr>
          <w:rFonts w:asciiTheme="minorHAnsi" w:hAnsiTheme="minorHAnsi" w:cs="Arial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>«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 xml:space="preserve">Мы рады, что воспользовались возможностью принять участие в новом сезоне </w:t>
      </w:r>
      <w:r>
        <w:rPr>
          <w:rFonts w:asciiTheme="minorHAnsi" w:hAnsiTheme="minorHAnsi" w:cs="Arial"/>
          <w:color w:val="000000" w:themeColor="text1"/>
          <w:sz w:val="24"/>
          <w:szCs w:val="24"/>
          <w:lang w:val="en-US"/>
        </w:rPr>
        <w:t>i</w:t>
      </w:r>
      <w:proofErr w:type="spellStart"/>
      <w:r w:rsidRPr="00DC0056">
        <w:rPr>
          <w:rFonts w:asciiTheme="minorHAnsi" w:hAnsiTheme="minorHAnsi" w:cs="Arial"/>
          <w:color w:val="000000" w:themeColor="text1"/>
          <w:sz w:val="24"/>
          <w:szCs w:val="24"/>
        </w:rPr>
        <w:t>nterplastica</w:t>
      </w:r>
      <w:proofErr w:type="spellEnd"/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 xml:space="preserve">. Нас приятно удивила программа конференции, посвященная теме устойчивого развития, мы отметили ряд интересных моментов и дискуссий. Я рад, что аспекты устойчивого развития играют всё более важную роль и на рынке России. На нашем стенде мы встретились с клиентами из России, Белоруссии, Узбекистана, Казахстана, Украины и некоторыми потенциальными заказчиками из стран СНГ. Особый интерес посетителей привлекли актуальные решения для вторичной переработки отходов, а также преимущества промышленных пленок 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</w:rPr>
        <w:t>Dow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 xml:space="preserve"> по сравнению с недорогими материалами. Для компании 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</w:rPr>
        <w:t>Dow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 xml:space="preserve"> рынок России является стратегически важным. Мы не можем не прислушиваться к мнению игроков рынка и не поддерживать наших партнеров на местах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 xml:space="preserve">». </w:t>
      </w:r>
    </w:p>
    <w:p w14:paraId="4E8384B8" w14:textId="77777777" w:rsidR="005947BD" w:rsidRDefault="005947BD" w:rsidP="005B33FA">
      <w:pPr>
        <w:spacing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</w:pPr>
    </w:p>
    <w:p w14:paraId="6F2AEF49" w14:textId="77777777" w:rsidR="005947BD" w:rsidRDefault="005947BD" w:rsidP="005B33FA">
      <w:pPr>
        <w:spacing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</w:pPr>
    </w:p>
    <w:p w14:paraId="3FE01993" w14:textId="77777777" w:rsidR="005B33FA" w:rsidRPr="00DC0056" w:rsidRDefault="005B33FA" w:rsidP="005B33FA">
      <w:pPr>
        <w:spacing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</w:pP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Олаф </w:t>
      </w:r>
      <w:proofErr w:type="spellStart"/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>Кассек</w:t>
      </w:r>
      <w:proofErr w:type="spellEnd"/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, генеральный директор </w:t>
      </w: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</w:rPr>
        <w:t>ENGEL</w:t>
      </w:r>
      <w:r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 Россия:</w:t>
      </w:r>
    </w:p>
    <w:p w14:paraId="1341F592" w14:textId="77777777" w:rsidR="005B33FA" w:rsidRPr="005947BD" w:rsidRDefault="005B33FA" w:rsidP="005B33FA">
      <w:pPr>
        <w:spacing w:line="276" w:lineRule="auto"/>
        <w:ind w:right="-1418"/>
        <w:jc w:val="both"/>
        <w:rPr>
          <w:rFonts w:asciiTheme="minorHAnsi" w:hAnsiTheme="minorHAnsi" w:cs="Arial"/>
          <w:color w:val="000000" w:themeColor="text1"/>
          <w:sz w:val="14"/>
          <w:szCs w:val="24"/>
          <w:lang w:val="ru-RU"/>
        </w:rPr>
      </w:pPr>
    </w:p>
    <w:p w14:paraId="26876C00" w14:textId="280B0E10" w:rsidR="005947BD" w:rsidRDefault="005B33FA" w:rsidP="005947BD">
      <w:pPr>
        <w:autoSpaceDE w:val="0"/>
        <w:autoSpaceDN w:val="0"/>
        <w:spacing w:line="276" w:lineRule="auto"/>
        <w:ind w:right="-1418"/>
        <w:jc w:val="both"/>
        <w:rPr>
          <w:rFonts w:asciiTheme="minorHAnsi" w:hAnsiTheme="minorHAnsi" w:cs="Arial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>«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 xml:space="preserve">Мы </w:t>
      </w:r>
      <w:proofErr w:type="gramStart"/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>остались очень довольны</w:t>
      </w:r>
      <w:proofErr w:type="gramEnd"/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 xml:space="preserve"> количеством посетителей на нашем стенде. Интерес к нашей полностью электрической установке для литья под давлением без стяжек с 6-ти осевым роботом для смены пресс-форм был очень высок. Для компании 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</w:rPr>
        <w:t>ENGEL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 xml:space="preserve"> рынок России является неизменной величиной, даже несмотря на небольшой спад в автомобильной промышленности. Также нас приятно удивило большое количество гостей из Узбекистана.  Это еще раз подтвердило тот факт, что </w:t>
      </w:r>
      <w:proofErr w:type="spellStart"/>
      <w:r w:rsidRPr="00DC0056">
        <w:rPr>
          <w:rFonts w:asciiTheme="minorHAnsi" w:hAnsiTheme="minorHAnsi" w:cs="Arial"/>
          <w:color w:val="000000" w:themeColor="text1"/>
          <w:sz w:val="24"/>
          <w:szCs w:val="24"/>
        </w:rPr>
        <w:t>interplastica</w:t>
      </w:r>
      <w:proofErr w:type="spellEnd"/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 xml:space="preserve"> является отраслевой выставкой №1 в сфере пластмасс 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>–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 xml:space="preserve"> не только для России, но и для соседних государств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>»</w:t>
      </w:r>
      <w:r w:rsidRPr="00DC0056">
        <w:rPr>
          <w:rFonts w:asciiTheme="minorHAnsi" w:hAnsiTheme="minorHAnsi" w:cs="Arial"/>
          <w:color w:val="000000" w:themeColor="text1"/>
          <w:sz w:val="24"/>
          <w:szCs w:val="24"/>
          <w:lang w:val="ru-RU"/>
        </w:rPr>
        <w:t>.</w:t>
      </w:r>
    </w:p>
    <w:p w14:paraId="4B274F48" w14:textId="77777777" w:rsidR="005947BD" w:rsidRDefault="005947BD" w:rsidP="005947BD">
      <w:pPr>
        <w:autoSpaceDE w:val="0"/>
        <w:autoSpaceDN w:val="0"/>
        <w:spacing w:line="276" w:lineRule="auto"/>
        <w:ind w:right="-1418"/>
        <w:jc w:val="both"/>
        <w:rPr>
          <w:rFonts w:asciiTheme="minorHAnsi" w:hAnsiTheme="minorHAnsi" w:cs="Arial"/>
          <w:color w:val="000000" w:themeColor="text1"/>
          <w:sz w:val="24"/>
          <w:szCs w:val="24"/>
          <w:lang w:val="ru-RU"/>
        </w:rPr>
      </w:pPr>
    </w:p>
    <w:p w14:paraId="3E196455" w14:textId="77777777" w:rsidR="005947BD" w:rsidRPr="005947BD" w:rsidRDefault="005947BD" w:rsidP="005947BD">
      <w:pPr>
        <w:autoSpaceDE w:val="0"/>
        <w:autoSpaceDN w:val="0"/>
        <w:spacing w:line="276" w:lineRule="auto"/>
        <w:ind w:right="-1418"/>
        <w:jc w:val="both"/>
        <w:rPr>
          <w:rFonts w:asciiTheme="minorHAnsi" w:hAnsiTheme="minorHAnsi" w:cs="Arial"/>
          <w:color w:val="000000" w:themeColor="text1"/>
          <w:sz w:val="24"/>
          <w:szCs w:val="24"/>
          <w:lang w:val="ru-RU"/>
        </w:rPr>
      </w:pPr>
    </w:p>
    <w:p w14:paraId="2AA15E7E" w14:textId="0E1D13E4" w:rsidR="005B33FA" w:rsidRPr="005B33FA" w:rsidRDefault="005B33FA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  <w:proofErr w:type="spellStart"/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>Ильева</w:t>
      </w:r>
      <w:proofErr w:type="spellEnd"/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 xml:space="preserve"> Кристина, руководитель отдела продаж по России и СНГ</w:t>
      </w:r>
      <w:r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 xml:space="preserve">, </w:t>
      </w:r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>POEX</w:t>
      </w:r>
      <w:r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>:</w:t>
      </w:r>
    </w:p>
    <w:p w14:paraId="3446F7B8" w14:textId="219A1EC5" w:rsidR="005947BD" w:rsidRPr="005947BD" w:rsidRDefault="005B33FA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</w:pP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«</w:t>
      </w: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Мы участвуем в </w:t>
      </w:r>
      <w:proofErr w:type="spellStart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пятый год подряд, потому что это перспективная и самая крупная выставка на российском и СНГ рынке, где присутствует очень много потенциальных клиентов.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</w:t>
      </w: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Интересно, что в этом году компании подходили уже с конкретными и серьезными целями – видно, что компании развиваются и, возможно, объединяются в более крупные производства.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</w:t>
      </w: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Самое важное для нашей компании на выставке </w:t>
      </w:r>
      <w:proofErr w:type="spellStart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2020 – это показать нас, как надежного производителя, и показать интересный продукт, который мы </w:t>
      </w:r>
      <w:proofErr w:type="gramStart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выводим на рынок и которого нет</w:t>
      </w:r>
      <w:proofErr w:type="gramEnd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у других производителей, – это </w:t>
      </w:r>
      <w:proofErr w:type="spellStart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рециклинг</w:t>
      </w:r>
      <w:proofErr w:type="spellEnd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и компаундирование в одну стадию.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</w:t>
      </w: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И на нашем стенде цель была достигнута! Было очень интересно пообщаться с крупными компаниям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и с хорошими целями и проектами».</w:t>
      </w:r>
    </w:p>
    <w:p w14:paraId="309B25A3" w14:textId="77777777" w:rsidR="005947BD" w:rsidRDefault="005947BD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</w:p>
    <w:p w14:paraId="5D2ABEA0" w14:textId="4BDFEABF" w:rsidR="005947BD" w:rsidRPr="005B33FA" w:rsidRDefault="005B33FA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lastRenderedPageBreak/>
        <w:t xml:space="preserve">Кочеткова Александра, директор по маркетингу </w:t>
      </w:r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en-US" w:eastAsia="en-US"/>
        </w:rPr>
        <w:t>FANUC</w:t>
      </w:r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 xml:space="preserve"> Россия</w:t>
      </w:r>
      <w:r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>:</w:t>
      </w:r>
    </w:p>
    <w:p w14:paraId="5BF39543" w14:textId="237503EE" w:rsidR="005B33FA" w:rsidRPr="005B33FA" w:rsidRDefault="005B33FA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</w:pP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«</w:t>
      </w: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Выставка </w:t>
      </w:r>
      <w:proofErr w:type="spellStart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стратегически важна для компании </w:t>
      </w: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FANUC</w:t>
      </w: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.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</w:t>
      </w: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Так, например, в арсенале компании есть электрические ТПА FANUC ROBOSHOT, технологии и опыт производства которых на российском рынке составляет уже 30 лет, но рассказывать о них российскому потребителю мы начали сравнительно недавно – и выставка </w:t>
      </w:r>
      <w:proofErr w:type="spellStart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является для этого идеальной платформой!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</w:t>
      </w: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Растущий интерес рынка пластика, полимерных материалов и изделий из пластмасс и каучука к автоматизации производства позволяет нам не только демонстрировать возможности нашей компании как лидера в этой области, но также слышать и слушать рынок, который в полном объеме представлен на выставочной площадке. </w:t>
      </w:r>
    </w:p>
    <w:p w14:paraId="0D718560" w14:textId="0F38486C" w:rsidR="005B33FA" w:rsidRPr="005B33FA" w:rsidRDefault="005B33FA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</w:pP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Ощущения после прошедшей выставки </w:t>
      </w:r>
      <w:proofErr w:type="spellStart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2020 – самые положительные и вдохновляющие! Команда организаторов «Мессе Дюссельдорф» и «Мессе Дюссельдорф Москва» идёт в ногу со временем и предлагает посетителям приятные и осмысленные дополнительные опции, которые делают посещение приятным – а это значит, что они придут ещё, а это, в свою очередь, значит, что и нам, экспо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нентам, есть к чему стремиться! </w:t>
      </w: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В процессе подготовки к участию необходимо с удовольствием подходить к сложной и инновационной концепции, осознавая, что она органично впишется в формат выставки – это мотивирует и это вдохновляет нас! </w:t>
      </w:r>
    </w:p>
    <w:p w14:paraId="1003AAD4" w14:textId="7D3F029D" w:rsidR="005B33FA" w:rsidRPr="005B33FA" w:rsidRDefault="005B33FA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</w:pPr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Выражаем благодарность команде «Мессе Дюссельдорф» и «Мессе Дюссельдорф Москва» за профессионализм и человеческий подход! Желаем выставке </w:t>
      </w:r>
      <w:proofErr w:type="spellStart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развития и успехов!</w:t>
      </w:r>
    </w:p>
    <w:p w14:paraId="4AFFAF49" w14:textId="77777777" w:rsidR="005947BD" w:rsidRDefault="005947BD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</w:p>
    <w:p w14:paraId="344B44FC" w14:textId="4D5DC3C0" w:rsidR="005B33FA" w:rsidRPr="00822F6E" w:rsidRDefault="005B33FA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 xml:space="preserve">Черепенин Владимир, региональный менеджер по продажам, </w:t>
      </w:r>
      <w:proofErr w:type="spellStart"/>
      <w:r w:rsidR="00822F6E"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de-AT"/>
        </w:rPr>
        <w:t>Starlinger</w:t>
      </w:r>
      <w:proofErr w:type="spellEnd"/>
      <w:r w:rsidR="00822F6E"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ru-RU"/>
        </w:rPr>
        <w:t xml:space="preserve"> &amp; </w:t>
      </w:r>
      <w:r w:rsidR="00822F6E" w:rsidRPr="00DC0056">
        <w:rPr>
          <w:rFonts w:asciiTheme="minorHAnsi" w:hAnsiTheme="minorHAnsi" w:cs="Arial"/>
          <w:b/>
          <w:color w:val="000000" w:themeColor="text1"/>
          <w:sz w:val="24"/>
          <w:szCs w:val="24"/>
          <w:lang w:val="de-AT"/>
        </w:rPr>
        <w:t>Co</w:t>
      </w:r>
      <w:r w:rsidRPr="005B33FA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>:</w:t>
      </w:r>
    </w:p>
    <w:p w14:paraId="6DB38D5F" w14:textId="559C9EE8" w:rsidR="005B33FA" w:rsidRPr="00822F6E" w:rsidRDefault="00822F6E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</w:pP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«</w:t>
      </w:r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Общие впечатления от выставки </w:t>
      </w:r>
      <w:proofErr w:type="spellStart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2020 – позитивные, как и всегда! В вопросах организации и проведения 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выставки нет никаких нареканий. </w:t>
      </w:r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Поскольку компания </w:t>
      </w:r>
      <w:proofErr w:type="spellStart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Starlinger</w:t>
      </w:r>
      <w:proofErr w:type="spellEnd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&amp; </w:t>
      </w:r>
      <w:proofErr w:type="spellStart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Co</w:t>
      </w:r>
      <w:proofErr w:type="spellEnd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является мировым лидером в своем сегменте бизнеса, то участие в выставке </w:t>
      </w:r>
      <w:proofErr w:type="spellStart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– одно из ключевых </w:t>
      </w:r>
      <w:proofErr w:type="spellStart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имиджевых</w:t>
      </w:r>
      <w:proofErr w:type="spellEnd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направлений развития, мы не можем не участвовать в таких мероприятиях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. </w:t>
      </w:r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Основной целью участия в </w:t>
      </w:r>
      <w:proofErr w:type="spellStart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2020 была встреча со всеми нашими существующими клиентами, и на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м вполне удалось её реализовать. </w:t>
      </w:r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Желаем организаторам не сбавлять темп, а только двигаться вперед и развиваться!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».</w:t>
      </w:r>
    </w:p>
    <w:p w14:paraId="4DF471E3" w14:textId="77777777" w:rsidR="005947BD" w:rsidRDefault="005947BD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</w:p>
    <w:p w14:paraId="5B61CCF2" w14:textId="359552A8" w:rsidR="005B33FA" w:rsidRPr="00822F6E" w:rsidRDefault="005B33FA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 xml:space="preserve">Смирнова Евгения, </w:t>
      </w:r>
      <w:r w:rsidR="00822F6E"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 xml:space="preserve">специалист по продажам, </w:t>
      </w:r>
      <w:proofErr w:type="spellStart"/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en-US" w:eastAsia="en-US"/>
        </w:rPr>
        <w:t>Omya</w:t>
      </w:r>
      <w:proofErr w:type="spellEnd"/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 xml:space="preserve"> </w:t>
      </w:r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en-US" w:eastAsia="en-US"/>
        </w:rPr>
        <w:t>Algol</w:t>
      </w:r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en-US" w:eastAsia="en-US"/>
        </w:rPr>
        <w:t>Rus</w:t>
      </w:r>
      <w:proofErr w:type="spellEnd"/>
      <w:r w:rsidR="00822F6E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>:</w:t>
      </w:r>
    </w:p>
    <w:p w14:paraId="72F4E63E" w14:textId="4C8E4872" w:rsidR="005B33FA" w:rsidRPr="005B33FA" w:rsidRDefault="00822F6E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</w:pP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«</w:t>
      </w:r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Выставка </w:t>
      </w:r>
      <w:proofErr w:type="spellStart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остается для нашей компании платформой для общения с клиентами и поставщиками уже на протяжении нескольких лет. Это возможность поговорить со всеми регионами в одном месте и за коро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ткое время. </w:t>
      </w:r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В 2020 году </w:t>
      </w:r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lastRenderedPageBreak/>
        <w:t xml:space="preserve">посещаемость выставки очень порадовала. Мы встретились как с нашими существующими клиентами, с которыми обсудили важные задачи, так и с потенциальными, с которыми, мы думаем, в дальнейшем сможем поработать над интересными проектами. Однозначно советуем к посещению выставку </w:t>
      </w:r>
      <w:proofErr w:type="spellStart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. </w:t>
      </w:r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В 2021 году мы обязательно будем там!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».</w:t>
      </w:r>
    </w:p>
    <w:p w14:paraId="35C200A9" w14:textId="77777777" w:rsidR="005947BD" w:rsidRDefault="005947BD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</w:p>
    <w:p w14:paraId="695FFFD1" w14:textId="77777777" w:rsidR="005B33FA" w:rsidRPr="00822F6E" w:rsidRDefault="005B33FA" w:rsidP="005B33FA">
      <w:pPr>
        <w:spacing w:after="200" w:line="276" w:lineRule="auto"/>
        <w:ind w:right="-1418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</w:pPr>
      <w:proofErr w:type="spellStart"/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>Баилова</w:t>
      </w:r>
      <w:proofErr w:type="spellEnd"/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 xml:space="preserve"> Ирина, представитель компан</w:t>
      </w:r>
      <w:proofErr w:type="gramStart"/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>ии ООО</w:t>
      </w:r>
      <w:proofErr w:type="gramEnd"/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 xml:space="preserve"> «ЛУКОЙЛ-РНП-</w:t>
      </w:r>
      <w:proofErr w:type="spellStart"/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>Трейдинг</w:t>
      </w:r>
      <w:proofErr w:type="spellEnd"/>
      <w:r w:rsidRPr="00822F6E">
        <w:rPr>
          <w:rFonts w:asciiTheme="minorHAnsi" w:hAnsiTheme="minorHAnsi" w:cs="Arial"/>
          <w:b/>
          <w:color w:val="000000" w:themeColor="text1"/>
          <w:sz w:val="24"/>
          <w:szCs w:val="24"/>
          <w:lang w:val="ru-RU" w:eastAsia="en-US"/>
        </w:rPr>
        <w:t xml:space="preserve">»  </w:t>
      </w:r>
    </w:p>
    <w:p w14:paraId="7516A2FE" w14:textId="4E851302" w:rsidR="005B33FA" w:rsidRPr="00822F6E" w:rsidRDefault="00822F6E" w:rsidP="00822F6E">
      <w:pPr>
        <w:spacing w:after="200" w:line="276" w:lineRule="auto"/>
        <w:ind w:right="-1418"/>
        <w:jc w:val="both"/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</w:pP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«</w:t>
      </w:r>
      <w:r w:rsidR="00C23008" w:rsidRPr="00C23008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Цель участия</w:t>
      </w:r>
      <w:r w:rsidR="00C23008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в выставке</w:t>
      </w:r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en-US" w:eastAsia="en-US"/>
        </w:rPr>
        <w:t>interplastica</w:t>
      </w:r>
      <w:proofErr w:type="spellEnd"/>
      <w:r w:rsidR="005B33FA" w:rsidRPr="005B33FA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 xml:space="preserve"> 2020 достигнута! На выставке у нас прошло </w:t>
      </w:r>
      <w:r w:rsidR="005B33FA" w:rsidRPr="00822F6E"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много важных встреч, были налажены взаимоотношения с новыми клиентами и установлены доверительные партнерские отношения с имеющимися. Также успешно реализовался опыт внедрения лучших традиций торговли каждого региона</w:t>
      </w:r>
      <w:r>
        <w:rPr>
          <w:rFonts w:asciiTheme="minorHAnsi" w:hAnsiTheme="minorHAnsi" w:cs="Arial"/>
          <w:color w:val="000000" w:themeColor="text1"/>
          <w:sz w:val="24"/>
          <w:szCs w:val="24"/>
          <w:lang w:val="ru-RU" w:eastAsia="en-US"/>
        </w:rPr>
        <w:t>».</w:t>
      </w:r>
    </w:p>
    <w:p w14:paraId="0077DFC4" w14:textId="77777777" w:rsidR="005B33FA" w:rsidRDefault="005B33FA" w:rsidP="00DC0056">
      <w:pPr>
        <w:pStyle w:val="PMBildunterschrift"/>
        <w:spacing w:line="276" w:lineRule="auto"/>
        <w:ind w:right="-1418"/>
        <w:rPr>
          <w:rFonts w:asciiTheme="minorHAnsi" w:hAnsiTheme="minorHAnsi" w:cs="Arial"/>
          <w:b/>
          <w:i w:val="0"/>
          <w:color w:val="000000" w:themeColor="text1"/>
          <w:lang w:val="ru-RU"/>
        </w:rPr>
      </w:pPr>
    </w:p>
    <w:p w14:paraId="5D216236" w14:textId="39BEF5FE" w:rsidR="00EC3AC6" w:rsidRPr="00DC0056" w:rsidRDefault="00A35C59" w:rsidP="00DC0056">
      <w:pPr>
        <w:pStyle w:val="PMBildunterschrift"/>
        <w:spacing w:line="276" w:lineRule="auto"/>
        <w:ind w:right="-1418"/>
        <w:rPr>
          <w:rFonts w:asciiTheme="minorHAnsi" w:hAnsiTheme="minorHAnsi" w:cs="Arial"/>
          <w:b/>
          <w:i w:val="0"/>
          <w:color w:val="000000" w:themeColor="text1"/>
          <w:lang w:val="ru-RU"/>
        </w:rPr>
      </w:pPr>
      <w:proofErr w:type="spellStart"/>
      <w:r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>Штефан</w:t>
      </w:r>
      <w:proofErr w:type="spellEnd"/>
      <w:r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 xml:space="preserve"> </w:t>
      </w:r>
      <w:proofErr w:type="spellStart"/>
      <w:r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>Дёлер</w:t>
      </w:r>
      <w:proofErr w:type="spellEnd"/>
      <w:r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 xml:space="preserve">/ </w:t>
      </w:r>
      <w:r w:rsidR="00EC3AC6" w:rsidRPr="00DC0056">
        <w:rPr>
          <w:rFonts w:asciiTheme="minorHAnsi" w:hAnsiTheme="minorHAnsi" w:cs="Arial"/>
          <w:b/>
          <w:i w:val="0"/>
          <w:color w:val="000000" w:themeColor="text1"/>
        </w:rPr>
        <w:t>Stephan</w:t>
      </w:r>
      <w:r w:rsidR="00EC3AC6"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 xml:space="preserve"> </w:t>
      </w:r>
      <w:proofErr w:type="spellStart"/>
      <w:r w:rsidR="00EC3AC6" w:rsidRPr="00DC0056">
        <w:rPr>
          <w:rFonts w:asciiTheme="minorHAnsi" w:hAnsiTheme="minorHAnsi" w:cs="Arial"/>
          <w:b/>
          <w:i w:val="0"/>
          <w:color w:val="000000" w:themeColor="text1"/>
        </w:rPr>
        <w:t>Doehler</w:t>
      </w:r>
      <w:proofErr w:type="spellEnd"/>
      <w:r w:rsidR="00EC3AC6"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 xml:space="preserve">, </w:t>
      </w:r>
      <w:r w:rsidR="00C81F74">
        <w:rPr>
          <w:rFonts w:asciiTheme="minorHAnsi" w:hAnsiTheme="minorHAnsi" w:cs="Arial"/>
          <w:b/>
          <w:i w:val="0"/>
          <w:color w:val="000000" w:themeColor="text1"/>
          <w:lang w:val="ru-RU"/>
        </w:rPr>
        <w:t>д</w:t>
      </w:r>
      <w:r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>иректор по продажам на рынке Европы</w:t>
      </w:r>
      <w:r w:rsidR="00EC3AC6"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 xml:space="preserve">, </w:t>
      </w:r>
      <w:r w:rsidR="00EC3AC6" w:rsidRPr="00DC0056">
        <w:rPr>
          <w:rFonts w:asciiTheme="minorHAnsi" w:hAnsiTheme="minorHAnsi" w:cs="Arial"/>
          <w:b/>
          <w:i w:val="0"/>
          <w:color w:val="000000" w:themeColor="text1"/>
        </w:rPr>
        <w:t>ARBURG</w:t>
      </w:r>
      <w:r w:rsidR="00EC3AC6"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 xml:space="preserve"> </w:t>
      </w:r>
      <w:r w:rsidR="00EC3AC6" w:rsidRPr="00DC0056">
        <w:rPr>
          <w:rFonts w:asciiTheme="minorHAnsi" w:hAnsiTheme="minorHAnsi" w:cs="Arial"/>
          <w:b/>
          <w:i w:val="0"/>
          <w:color w:val="000000" w:themeColor="text1"/>
        </w:rPr>
        <w:t>GmbH</w:t>
      </w:r>
      <w:r w:rsidR="00EC3AC6"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 xml:space="preserve"> + </w:t>
      </w:r>
      <w:r w:rsidR="00EC3AC6" w:rsidRPr="00DC0056">
        <w:rPr>
          <w:rFonts w:asciiTheme="minorHAnsi" w:hAnsiTheme="minorHAnsi" w:cs="Arial"/>
          <w:b/>
          <w:i w:val="0"/>
          <w:color w:val="000000" w:themeColor="text1"/>
        </w:rPr>
        <w:t>Co</w:t>
      </w:r>
      <w:r w:rsidR="00EC3AC6"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 xml:space="preserve"> </w:t>
      </w:r>
      <w:r w:rsidR="00EC3AC6" w:rsidRPr="00DC0056">
        <w:rPr>
          <w:rFonts w:asciiTheme="minorHAnsi" w:hAnsiTheme="minorHAnsi" w:cs="Arial"/>
          <w:b/>
          <w:i w:val="0"/>
          <w:color w:val="000000" w:themeColor="text1"/>
        </w:rPr>
        <w:t>KG</w:t>
      </w:r>
      <w:r w:rsidR="00EC3AC6" w:rsidRPr="00DC0056">
        <w:rPr>
          <w:rFonts w:asciiTheme="minorHAnsi" w:hAnsiTheme="minorHAnsi" w:cs="Arial"/>
          <w:b/>
          <w:i w:val="0"/>
          <w:color w:val="000000" w:themeColor="text1"/>
          <w:lang w:val="ru-RU"/>
        </w:rPr>
        <w:t>:</w:t>
      </w:r>
    </w:p>
    <w:p w14:paraId="20764538" w14:textId="77777777" w:rsidR="00125A80" w:rsidRPr="005947BD" w:rsidRDefault="00125A80" w:rsidP="00DC0056">
      <w:pPr>
        <w:pStyle w:val="PMText"/>
        <w:spacing w:line="276" w:lineRule="auto"/>
        <w:ind w:right="-1418"/>
        <w:jc w:val="both"/>
        <w:rPr>
          <w:rFonts w:asciiTheme="minorHAnsi" w:hAnsiTheme="minorHAnsi"/>
          <w:color w:val="000000" w:themeColor="text1"/>
          <w:sz w:val="14"/>
          <w:lang w:val="ru-RU"/>
        </w:rPr>
      </w:pPr>
    </w:p>
    <w:p w14:paraId="5BAFB84B" w14:textId="683D8D6E" w:rsidR="00EC3AC6" w:rsidRDefault="00C81F74" w:rsidP="005947BD">
      <w:pPr>
        <w:pStyle w:val="PMText"/>
        <w:spacing w:line="276" w:lineRule="auto"/>
        <w:ind w:right="-1418"/>
        <w:jc w:val="both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hAnsiTheme="minorHAnsi"/>
          <w:color w:val="000000" w:themeColor="text1"/>
          <w:lang w:val="ru-RU"/>
        </w:rPr>
        <w:t>«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В настоящее время </w:t>
      </w:r>
      <w:proofErr w:type="spellStart"/>
      <w:r w:rsidR="00071240" w:rsidRPr="00DC0056">
        <w:rPr>
          <w:rFonts w:asciiTheme="minorHAnsi" w:hAnsiTheme="minorHAnsi"/>
          <w:color w:val="000000" w:themeColor="text1"/>
        </w:rPr>
        <w:t>interplastica</w:t>
      </w:r>
      <w:proofErr w:type="spellEnd"/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является крупнейшей выставкой на рынке СНГ и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ключевой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proofErr w:type="gramStart"/>
      <w:r w:rsidR="006117B1" w:rsidRPr="00DC0056">
        <w:rPr>
          <w:rFonts w:asciiTheme="minorHAnsi" w:hAnsiTheme="minorHAnsi"/>
          <w:color w:val="000000" w:themeColor="text1"/>
          <w:lang w:val="ru-RU"/>
        </w:rPr>
        <w:t>бизнес-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>платформой</w:t>
      </w:r>
      <w:proofErr w:type="gramEnd"/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для</w:t>
      </w:r>
      <w:r w:rsidR="00A35C59" w:rsidRPr="00DC0056">
        <w:rPr>
          <w:rFonts w:asciiTheme="minorHAnsi" w:hAnsiTheme="minorHAnsi"/>
          <w:color w:val="000000" w:themeColor="text1"/>
          <w:lang w:val="ru-RU"/>
        </w:rPr>
        <w:t xml:space="preserve"> нас. Компания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proofErr w:type="spellStart"/>
      <w:r w:rsidR="006117B1" w:rsidRPr="00DC0056">
        <w:rPr>
          <w:rFonts w:asciiTheme="minorHAnsi" w:hAnsiTheme="minorHAnsi"/>
          <w:color w:val="000000" w:themeColor="text1"/>
        </w:rPr>
        <w:t>Arburg</w:t>
      </w:r>
      <w:proofErr w:type="spellEnd"/>
      <w:r w:rsidR="00A35C59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r w:rsidR="00125A80" w:rsidRPr="00DC0056">
        <w:rPr>
          <w:rFonts w:asciiTheme="minorHAnsi" w:hAnsiTheme="minorHAnsi"/>
          <w:color w:val="000000" w:themeColor="text1"/>
          <w:lang w:val="ru-RU"/>
        </w:rPr>
        <w:t>участвует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r w:rsidR="00A35C59" w:rsidRPr="00DC0056">
        <w:rPr>
          <w:rFonts w:asciiTheme="minorHAnsi" w:hAnsiTheme="minorHAnsi"/>
          <w:color w:val="000000" w:themeColor="text1"/>
          <w:lang w:val="ru-RU"/>
        </w:rPr>
        <w:t xml:space="preserve">в 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>выстав</w:t>
      </w:r>
      <w:r w:rsidR="00A35C59" w:rsidRPr="00DC0056">
        <w:rPr>
          <w:rFonts w:asciiTheme="minorHAnsi" w:hAnsiTheme="minorHAnsi"/>
          <w:color w:val="000000" w:themeColor="text1"/>
          <w:lang w:val="ru-RU"/>
        </w:rPr>
        <w:t>ке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уже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 xml:space="preserve">на протяжении 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>20 лет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,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и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в сезоне 2020 нам снова удалось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провести много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численные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переговоры, как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с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постоянными клиентами, так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и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 xml:space="preserve">с 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потенциальными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заказчиками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.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На нашем стенде побывали п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осетители </w:t>
      </w:r>
      <w:r>
        <w:rPr>
          <w:rFonts w:asciiTheme="minorHAnsi" w:hAnsiTheme="minorHAnsi"/>
          <w:color w:val="000000" w:themeColor="text1"/>
          <w:lang w:val="ru-RU"/>
        </w:rPr>
        <w:t>из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 xml:space="preserve"> всех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уголков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России и соседних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государств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, таких как Беларусь, Украина, Узбекистан, Казахстан и Армения </w:t>
      </w:r>
      <w:r>
        <w:rPr>
          <w:rFonts w:asciiTheme="minorHAnsi" w:hAnsiTheme="minorHAnsi"/>
          <w:color w:val="000000" w:themeColor="text1"/>
          <w:lang w:val="ru-RU"/>
        </w:rPr>
        <w:t>–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в числе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 xml:space="preserve">которых 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>и лица, принимающие решения. Многи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е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из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 xml:space="preserve">них 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>заинтересова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лись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наши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ми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упаковочны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ми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решения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ми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, для которых мы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разработали универсальную гибридную установку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r w:rsidR="006117B1" w:rsidRPr="00DC0056">
        <w:rPr>
          <w:rFonts w:asciiTheme="minorHAnsi" w:hAnsiTheme="minorHAnsi"/>
          <w:color w:val="000000" w:themeColor="text1"/>
        </w:rPr>
        <w:t>IML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 xml:space="preserve"> для литья под давлением на основе технологии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тонкостенно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го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нанесени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я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.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 xml:space="preserve">Мы также отметили </w:t>
      </w:r>
      <w:r w:rsidR="00125A80" w:rsidRPr="00DC0056">
        <w:rPr>
          <w:rFonts w:asciiTheme="minorHAnsi" w:hAnsiTheme="minorHAnsi"/>
          <w:color w:val="000000" w:themeColor="text1"/>
          <w:lang w:val="ru-RU"/>
        </w:rPr>
        <w:t>высоки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й интерес со стороны </w:t>
      </w:r>
      <w:r w:rsidR="006117B1" w:rsidRPr="00DC0056">
        <w:rPr>
          <w:rFonts w:asciiTheme="minorHAnsi" w:hAnsiTheme="minorHAnsi"/>
          <w:color w:val="000000" w:themeColor="text1"/>
          <w:lang w:val="ru-RU"/>
        </w:rPr>
        <w:t>представителей сферы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 медицинской техники и электроники. В целом, </w:t>
      </w:r>
      <w:r w:rsidR="00A35C59" w:rsidRPr="00DC0056">
        <w:rPr>
          <w:rFonts w:asciiTheme="minorHAnsi" w:hAnsiTheme="minorHAnsi"/>
          <w:color w:val="000000" w:themeColor="text1"/>
          <w:lang w:val="ru-RU"/>
        </w:rPr>
        <w:t xml:space="preserve">на перспективном российском рынке 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>мы наблюдаем растущий спрос на качественн</w:t>
      </w:r>
      <w:r w:rsidR="00421313" w:rsidRPr="00DC0056">
        <w:rPr>
          <w:rFonts w:asciiTheme="minorHAnsi" w:hAnsiTheme="minorHAnsi"/>
          <w:color w:val="000000" w:themeColor="text1"/>
          <w:lang w:val="ru-RU"/>
        </w:rPr>
        <w:t>о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>е и, в частности, электрическ</w:t>
      </w:r>
      <w:r w:rsidR="00421313" w:rsidRPr="00DC0056">
        <w:rPr>
          <w:rFonts w:asciiTheme="minorHAnsi" w:hAnsiTheme="minorHAnsi"/>
          <w:color w:val="000000" w:themeColor="text1"/>
          <w:lang w:val="ru-RU"/>
        </w:rPr>
        <w:t>о</w:t>
      </w:r>
      <w:r w:rsidR="00071240" w:rsidRPr="00DC0056">
        <w:rPr>
          <w:rFonts w:asciiTheme="minorHAnsi" w:hAnsiTheme="minorHAnsi"/>
          <w:color w:val="000000" w:themeColor="text1"/>
          <w:lang w:val="ru-RU"/>
        </w:rPr>
        <w:t xml:space="preserve">е </w:t>
      </w:r>
      <w:r w:rsidR="00421313" w:rsidRPr="00DC0056">
        <w:rPr>
          <w:rFonts w:asciiTheme="minorHAnsi" w:hAnsiTheme="minorHAnsi"/>
          <w:color w:val="000000" w:themeColor="text1"/>
          <w:lang w:val="ru-RU"/>
        </w:rPr>
        <w:t>оборудование</w:t>
      </w:r>
      <w:r>
        <w:rPr>
          <w:rFonts w:asciiTheme="minorHAnsi" w:hAnsiTheme="minorHAnsi"/>
          <w:color w:val="000000" w:themeColor="text1"/>
          <w:lang w:val="ru-RU"/>
        </w:rPr>
        <w:t xml:space="preserve">». </w:t>
      </w:r>
    </w:p>
    <w:p w14:paraId="1C67B252" w14:textId="77777777" w:rsidR="005947BD" w:rsidRPr="005947BD" w:rsidRDefault="005947BD" w:rsidP="005947BD">
      <w:pPr>
        <w:pStyle w:val="PMText"/>
        <w:spacing w:line="276" w:lineRule="auto"/>
        <w:ind w:right="-1418"/>
        <w:jc w:val="both"/>
        <w:rPr>
          <w:rFonts w:asciiTheme="minorHAnsi" w:hAnsiTheme="minorHAnsi"/>
          <w:color w:val="000000" w:themeColor="text1"/>
          <w:lang w:val="ru-RU"/>
        </w:rPr>
      </w:pPr>
    </w:p>
    <w:p w14:paraId="6EA01C26" w14:textId="77777777" w:rsidR="005947BD" w:rsidRDefault="005947BD" w:rsidP="00DC0056">
      <w:pPr>
        <w:pStyle w:val="Default"/>
        <w:spacing w:line="276" w:lineRule="auto"/>
        <w:ind w:right="-1418"/>
        <w:jc w:val="both"/>
        <w:rPr>
          <w:rFonts w:asciiTheme="minorHAnsi" w:hAnsiTheme="minorHAnsi"/>
          <w:b/>
          <w:lang w:val="ru-RU"/>
        </w:rPr>
      </w:pPr>
    </w:p>
    <w:p w14:paraId="5A33B6E3" w14:textId="6BAFDFBF" w:rsidR="00EC3AC6" w:rsidRDefault="0040638F" w:rsidP="00DC0056">
      <w:pPr>
        <w:pStyle w:val="Default"/>
        <w:spacing w:line="276" w:lineRule="auto"/>
        <w:ind w:right="-1418"/>
        <w:jc w:val="both"/>
        <w:rPr>
          <w:rFonts w:asciiTheme="minorHAnsi" w:hAnsiTheme="minorHAnsi"/>
          <w:b/>
          <w:lang w:val="ru-RU"/>
        </w:rPr>
      </w:pPr>
      <w:r w:rsidRPr="00DC0056">
        <w:rPr>
          <w:rFonts w:asciiTheme="minorHAnsi" w:hAnsiTheme="minorHAnsi"/>
          <w:b/>
          <w:lang w:val="ru-RU"/>
        </w:rPr>
        <w:t xml:space="preserve">Ульрих </w:t>
      </w:r>
      <w:proofErr w:type="spellStart"/>
      <w:r w:rsidRPr="00DC0056">
        <w:rPr>
          <w:rFonts w:asciiTheme="minorHAnsi" w:hAnsiTheme="minorHAnsi"/>
          <w:b/>
          <w:lang w:val="ru-RU"/>
        </w:rPr>
        <w:t>Райфенхойзер</w:t>
      </w:r>
      <w:proofErr w:type="spellEnd"/>
      <w:r w:rsidRPr="00DC0056">
        <w:rPr>
          <w:rFonts w:asciiTheme="minorHAnsi" w:hAnsiTheme="minorHAnsi"/>
          <w:b/>
          <w:lang w:val="ru-RU"/>
        </w:rPr>
        <w:t xml:space="preserve">, генеральный директор </w:t>
      </w:r>
      <w:proofErr w:type="spellStart"/>
      <w:r w:rsidRPr="00DC0056">
        <w:rPr>
          <w:rFonts w:asciiTheme="minorHAnsi" w:hAnsiTheme="minorHAnsi"/>
          <w:b/>
        </w:rPr>
        <w:t>Reifenh</w:t>
      </w:r>
      <w:proofErr w:type="spellEnd"/>
      <w:r w:rsidRPr="00DC0056">
        <w:rPr>
          <w:rFonts w:asciiTheme="minorHAnsi" w:hAnsiTheme="minorHAnsi"/>
          <w:b/>
          <w:lang w:val="ru-RU"/>
        </w:rPr>
        <w:t>ä</w:t>
      </w:r>
      <w:proofErr w:type="spellStart"/>
      <w:r w:rsidRPr="00DC0056">
        <w:rPr>
          <w:rFonts w:asciiTheme="minorHAnsi" w:hAnsiTheme="minorHAnsi"/>
          <w:b/>
        </w:rPr>
        <w:t>user</w:t>
      </w:r>
      <w:proofErr w:type="spellEnd"/>
      <w:r w:rsidRPr="00DC0056">
        <w:rPr>
          <w:rFonts w:asciiTheme="minorHAnsi" w:hAnsiTheme="minorHAnsi"/>
          <w:b/>
          <w:lang w:val="ru-RU"/>
        </w:rPr>
        <w:t xml:space="preserve"> </w:t>
      </w:r>
      <w:r w:rsidRPr="00DC0056">
        <w:rPr>
          <w:rFonts w:asciiTheme="minorHAnsi" w:hAnsiTheme="minorHAnsi"/>
          <w:b/>
        </w:rPr>
        <w:t>GmbH</w:t>
      </w:r>
      <w:r w:rsidRPr="00DC0056">
        <w:rPr>
          <w:rFonts w:asciiTheme="minorHAnsi" w:hAnsiTheme="minorHAnsi"/>
          <w:b/>
          <w:lang w:val="ru-RU"/>
        </w:rPr>
        <w:t xml:space="preserve"> &amp; </w:t>
      </w:r>
      <w:r w:rsidRPr="00DC0056">
        <w:rPr>
          <w:rFonts w:asciiTheme="minorHAnsi" w:hAnsiTheme="minorHAnsi"/>
          <w:b/>
        </w:rPr>
        <w:t>Co</w:t>
      </w:r>
      <w:r w:rsidRPr="00DC0056">
        <w:rPr>
          <w:rFonts w:asciiTheme="minorHAnsi" w:hAnsiTheme="minorHAnsi"/>
          <w:b/>
          <w:lang w:val="ru-RU"/>
        </w:rPr>
        <w:t xml:space="preserve">. </w:t>
      </w:r>
      <w:r w:rsidRPr="00DC0056">
        <w:rPr>
          <w:rFonts w:asciiTheme="minorHAnsi" w:hAnsiTheme="minorHAnsi"/>
          <w:b/>
        </w:rPr>
        <w:t>KG</w:t>
      </w:r>
      <w:r w:rsidR="00EC3AC6" w:rsidRPr="00DC0056">
        <w:rPr>
          <w:rFonts w:asciiTheme="minorHAnsi" w:hAnsiTheme="minorHAnsi"/>
          <w:b/>
          <w:lang w:val="ru-RU"/>
        </w:rPr>
        <w:t>:</w:t>
      </w:r>
    </w:p>
    <w:p w14:paraId="041C70E8" w14:textId="77777777" w:rsidR="00EC1E9F" w:rsidRPr="005947BD" w:rsidRDefault="00EC1E9F" w:rsidP="00DC0056">
      <w:pPr>
        <w:pStyle w:val="Default"/>
        <w:spacing w:line="276" w:lineRule="auto"/>
        <w:ind w:right="-1418"/>
        <w:jc w:val="both"/>
        <w:rPr>
          <w:rFonts w:asciiTheme="minorHAnsi" w:hAnsiTheme="minorHAnsi"/>
          <w:b/>
          <w:sz w:val="14"/>
          <w:lang w:val="ru-RU"/>
        </w:rPr>
      </w:pPr>
    </w:p>
    <w:p w14:paraId="3CF04550" w14:textId="08316228" w:rsidR="005B33FA" w:rsidRPr="00822F6E" w:rsidRDefault="00EC1E9F" w:rsidP="00822F6E">
      <w:pPr>
        <w:pStyle w:val="Default"/>
        <w:spacing w:line="276" w:lineRule="auto"/>
        <w:ind w:right="-1418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lang w:val="ru-RU"/>
        </w:rPr>
        <w:t>«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>Для компании</w:t>
      </w:r>
      <w:r w:rsidR="00EC3AC6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proofErr w:type="spellStart"/>
      <w:r w:rsidR="00EC3AC6" w:rsidRPr="00DC0056">
        <w:rPr>
          <w:rFonts w:asciiTheme="minorHAnsi" w:hAnsiTheme="minorHAnsi"/>
          <w:color w:val="000000" w:themeColor="text1"/>
        </w:rPr>
        <w:t>Reifenh</w:t>
      </w:r>
      <w:proofErr w:type="spellEnd"/>
      <w:r w:rsidR="00EC3AC6" w:rsidRPr="00DC0056">
        <w:rPr>
          <w:rFonts w:asciiTheme="minorHAnsi" w:hAnsiTheme="minorHAnsi"/>
          <w:color w:val="000000" w:themeColor="text1"/>
          <w:lang w:val="ru-RU"/>
        </w:rPr>
        <w:t>ä</w:t>
      </w:r>
      <w:proofErr w:type="spellStart"/>
      <w:r w:rsidR="00EC3AC6" w:rsidRPr="00DC0056">
        <w:rPr>
          <w:rFonts w:asciiTheme="minorHAnsi" w:hAnsiTheme="minorHAnsi"/>
          <w:color w:val="000000" w:themeColor="text1"/>
        </w:rPr>
        <w:t>user</w:t>
      </w:r>
      <w:proofErr w:type="spellEnd"/>
      <w:r w:rsidR="00EC3AC6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>выставка</w:t>
      </w:r>
      <w:r w:rsidR="00EC3AC6" w:rsidRPr="00DC0056">
        <w:rPr>
          <w:rFonts w:asciiTheme="minorHAnsi" w:hAnsiTheme="minorHAnsi"/>
          <w:color w:val="000000" w:themeColor="text1"/>
          <w:lang w:val="ru-RU"/>
        </w:rPr>
        <w:t xml:space="preserve"> </w:t>
      </w:r>
      <w:proofErr w:type="spellStart"/>
      <w:r w:rsidR="00EC3AC6" w:rsidRPr="00DC0056">
        <w:rPr>
          <w:rFonts w:asciiTheme="minorHAnsi" w:hAnsiTheme="minorHAnsi"/>
          <w:color w:val="000000" w:themeColor="text1"/>
        </w:rPr>
        <w:t>interplastica</w:t>
      </w:r>
      <w:proofErr w:type="spellEnd"/>
      <w:r w:rsidR="00EC3AC6" w:rsidRPr="00DC0056">
        <w:rPr>
          <w:rFonts w:asciiTheme="minorHAnsi" w:hAnsiTheme="minorHAnsi"/>
          <w:color w:val="000000" w:themeColor="text1"/>
          <w:lang w:val="ru-RU"/>
        </w:rPr>
        <w:t xml:space="preserve"> 2020 </w:t>
      </w:r>
      <w:r>
        <w:rPr>
          <w:rFonts w:asciiTheme="minorHAnsi" w:hAnsiTheme="minorHAnsi"/>
          <w:color w:val="000000" w:themeColor="text1"/>
          <w:lang w:val="ru-RU"/>
        </w:rPr>
        <w:t xml:space="preserve">– </w:t>
      </w:r>
      <w:r w:rsidR="00125A80" w:rsidRPr="00DC0056">
        <w:rPr>
          <w:rFonts w:asciiTheme="minorHAnsi" w:hAnsiTheme="minorHAnsi"/>
          <w:color w:val="000000" w:themeColor="text1"/>
          <w:lang w:val="ru-RU"/>
        </w:rPr>
        <w:t>это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 xml:space="preserve"> прекрасн</w:t>
      </w:r>
      <w:r w:rsidR="00125A80" w:rsidRPr="00DC0056">
        <w:rPr>
          <w:rFonts w:asciiTheme="minorHAnsi" w:hAnsiTheme="minorHAnsi"/>
          <w:color w:val="000000" w:themeColor="text1"/>
          <w:lang w:val="ru-RU"/>
        </w:rPr>
        <w:t>ое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 xml:space="preserve"> продолжение славн</w:t>
      </w:r>
      <w:r w:rsidR="00125A80" w:rsidRPr="00DC0056">
        <w:rPr>
          <w:rFonts w:asciiTheme="minorHAnsi" w:hAnsiTheme="minorHAnsi"/>
          <w:color w:val="000000" w:themeColor="text1"/>
          <w:lang w:val="ru-RU"/>
        </w:rPr>
        <w:t>ых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 xml:space="preserve"> традици</w:t>
      </w:r>
      <w:r w:rsidR="00125A80" w:rsidRPr="00DC0056">
        <w:rPr>
          <w:rFonts w:asciiTheme="minorHAnsi" w:hAnsiTheme="minorHAnsi"/>
          <w:color w:val="000000" w:themeColor="text1"/>
          <w:lang w:val="ru-RU"/>
        </w:rPr>
        <w:t>й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 xml:space="preserve"> успеха предыдущего </w:t>
      </w:r>
      <w:r w:rsidR="00A35C59" w:rsidRPr="00DC0056">
        <w:rPr>
          <w:rFonts w:asciiTheme="minorHAnsi" w:hAnsiTheme="minorHAnsi"/>
          <w:color w:val="000000" w:themeColor="text1"/>
          <w:lang w:val="ru-RU"/>
        </w:rPr>
        <w:t>сезона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 xml:space="preserve">: она стала отражением ключевых тенденций </w:t>
      </w:r>
      <w:r w:rsidR="00A35C59" w:rsidRPr="00DC0056">
        <w:rPr>
          <w:rFonts w:asciiTheme="minorHAnsi" w:hAnsiTheme="minorHAnsi"/>
          <w:color w:val="000000" w:themeColor="text1"/>
          <w:lang w:val="ru-RU"/>
        </w:rPr>
        <w:t>глобальн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>ого р</w:t>
      </w:r>
      <w:r w:rsidR="00A35C59" w:rsidRPr="00DC0056">
        <w:rPr>
          <w:rFonts w:asciiTheme="minorHAnsi" w:hAnsiTheme="minorHAnsi"/>
          <w:color w:val="000000" w:themeColor="text1"/>
          <w:lang w:val="ru-RU"/>
        </w:rPr>
        <w:t>ынка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>, посетителей стало еще больше, также мы отметили высокую заинтересованность со стороны посетителей</w:t>
      </w:r>
      <w:r w:rsidR="00A35C59" w:rsidRPr="00DC0056">
        <w:rPr>
          <w:rFonts w:asciiTheme="minorHAnsi" w:hAnsiTheme="minorHAnsi"/>
          <w:color w:val="000000" w:themeColor="text1"/>
          <w:lang w:val="ru-RU"/>
        </w:rPr>
        <w:t>-специалистов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 xml:space="preserve">. Кроме того, </w:t>
      </w:r>
      <w:r>
        <w:rPr>
          <w:rFonts w:asciiTheme="minorHAnsi" w:hAnsiTheme="minorHAnsi"/>
          <w:color w:val="000000" w:themeColor="text1"/>
          <w:lang w:val="en-US"/>
        </w:rPr>
        <w:t>i</w:t>
      </w:r>
      <w:proofErr w:type="spellStart"/>
      <w:r w:rsidR="0040638F" w:rsidRPr="00DC0056">
        <w:rPr>
          <w:rFonts w:asciiTheme="minorHAnsi" w:hAnsiTheme="minorHAnsi"/>
          <w:color w:val="000000" w:themeColor="text1"/>
        </w:rPr>
        <w:t>nterplastica</w:t>
      </w:r>
      <w:proofErr w:type="spellEnd"/>
      <w:r w:rsidR="0040638F" w:rsidRPr="00DC0056">
        <w:rPr>
          <w:rFonts w:asciiTheme="minorHAnsi" w:hAnsiTheme="minorHAnsi"/>
          <w:color w:val="000000" w:themeColor="text1"/>
          <w:lang w:val="ru-RU"/>
        </w:rPr>
        <w:t xml:space="preserve"> 2020 дает основания надеяться на то, что в ближайшие месяцы ситуация на рынке значительно улучшится и что тема устойчивого развития станет основным драйвером разработки новых решений и, как следствие, стимулом </w:t>
      </w:r>
      <w:r w:rsidR="00A35C59" w:rsidRPr="00DC0056">
        <w:rPr>
          <w:rFonts w:asciiTheme="minorHAnsi" w:hAnsiTheme="minorHAnsi"/>
          <w:color w:val="000000" w:themeColor="text1"/>
          <w:lang w:val="ru-RU"/>
        </w:rPr>
        <w:t xml:space="preserve">нового 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>экономическ</w:t>
      </w:r>
      <w:r>
        <w:rPr>
          <w:rFonts w:asciiTheme="minorHAnsi" w:hAnsiTheme="minorHAnsi"/>
          <w:color w:val="000000" w:themeColor="text1"/>
          <w:lang w:val="ru-RU"/>
        </w:rPr>
        <w:t>ого роста в индустрии пластмасс»</w:t>
      </w:r>
      <w:r w:rsidR="0040638F" w:rsidRPr="00DC0056">
        <w:rPr>
          <w:rFonts w:asciiTheme="minorHAnsi" w:hAnsiTheme="minorHAnsi"/>
          <w:color w:val="000000" w:themeColor="text1"/>
          <w:lang w:val="ru-RU"/>
        </w:rPr>
        <w:t xml:space="preserve">. </w:t>
      </w:r>
    </w:p>
    <w:sectPr w:rsidR="005B33FA" w:rsidRPr="00822F6E" w:rsidSect="00DC0056">
      <w:footerReference w:type="default" r:id="rId16"/>
      <w:pgSz w:w="11906" w:h="16838"/>
      <w:pgMar w:top="1418" w:right="297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D72C8" w14:textId="77777777" w:rsidR="008E16F6" w:rsidRDefault="008E16F6" w:rsidP="00451B5E">
      <w:r>
        <w:separator/>
      </w:r>
    </w:p>
  </w:endnote>
  <w:endnote w:type="continuationSeparator" w:id="0">
    <w:p w14:paraId="1BE3FFFE" w14:textId="77777777" w:rsidR="008E16F6" w:rsidRDefault="008E16F6" w:rsidP="0045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TC Officina Sans Book">
    <w:altName w:val="Arial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471"/>
      <w:docPartObj>
        <w:docPartGallery w:val="Page Numbers (Bottom of Page)"/>
        <w:docPartUnique/>
      </w:docPartObj>
    </w:sdtPr>
    <w:sdtEndPr/>
    <w:sdtContent>
      <w:p w14:paraId="49795803" w14:textId="7B8305BB" w:rsidR="00071240" w:rsidRDefault="0007124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8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3234E5" w14:textId="77777777" w:rsidR="00071240" w:rsidRDefault="000712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E0A7F" w14:textId="77777777" w:rsidR="008E16F6" w:rsidRDefault="008E16F6" w:rsidP="00451B5E">
      <w:r>
        <w:separator/>
      </w:r>
    </w:p>
  </w:footnote>
  <w:footnote w:type="continuationSeparator" w:id="0">
    <w:p w14:paraId="5FFD0F07" w14:textId="77777777" w:rsidR="008E16F6" w:rsidRDefault="008E16F6" w:rsidP="0045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5E"/>
    <w:rsid w:val="00010224"/>
    <w:rsid w:val="00014176"/>
    <w:rsid w:val="00015B01"/>
    <w:rsid w:val="00027636"/>
    <w:rsid w:val="000333C4"/>
    <w:rsid w:val="0003442E"/>
    <w:rsid w:val="000351E0"/>
    <w:rsid w:val="00035B6F"/>
    <w:rsid w:val="00051187"/>
    <w:rsid w:val="00055030"/>
    <w:rsid w:val="000608E5"/>
    <w:rsid w:val="00062C1A"/>
    <w:rsid w:val="00071240"/>
    <w:rsid w:val="0007748A"/>
    <w:rsid w:val="00086F5F"/>
    <w:rsid w:val="00087922"/>
    <w:rsid w:val="00087D04"/>
    <w:rsid w:val="000929E7"/>
    <w:rsid w:val="000A3D8A"/>
    <w:rsid w:val="000A6594"/>
    <w:rsid w:val="000C0CD7"/>
    <w:rsid w:val="000C3155"/>
    <w:rsid w:val="000D29C0"/>
    <w:rsid w:val="000D495B"/>
    <w:rsid w:val="000E32A8"/>
    <w:rsid w:val="000E66C9"/>
    <w:rsid w:val="000F79DA"/>
    <w:rsid w:val="0010374C"/>
    <w:rsid w:val="00104456"/>
    <w:rsid w:val="00106E2E"/>
    <w:rsid w:val="001078B0"/>
    <w:rsid w:val="0011583E"/>
    <w:rsid w:val="00122856"/>
    <w:rsid w:val="00125A80"/>
    <w:rsid w:val="00131A85"/>
    <w:rsid w:val="00140AC6"/>
    <w:rsid w:val="001426E0"/>
    <w:rsid w:val="001511B3"/>
    <w:rsid w:val="001553A8"/>
    <w:rsid w:val="00165A29"/>
    <w:rsid w:val="00167AFE"/>
    <w:rsid w:val="00172DBB"/>
    <w:rsid w:val="0018224A"/>
    <w:rsid w:val="00182548"/>
    <w:rsid w:val="00191E90"/>
    <w:rsid w:val="001A27C5"/>
    <w:rsid w:val="001B324B"/>
    <w:rsid w:val="001C23DB"/>
    <w:rsid w:val="001D186C"/>
    <w:rsid w:val="001D4456"/>
    <w:rsid w:val="001E43B8"/>
    <w:rsid w:val="001E4807"/>
    <w:rsid w:val="001F3B65"/>
    <w:rsid w:val="00201C5E"/>
    <w:rsid w:val="00203033"/>
    <w:rsid w:val="00204C05"/>
    <w:rsid w:val="0020566F"/>
    <w:rsid w:val="00206331"/>
    <w:rsid w:val="002108A3"/>
    <w:rsid w:val="00212657"/>
    <w:rsid w:val="0021443C"/>
    <w:rsid w:val="00223FD7"/>
    <w:rsid w:val="00230C6A"/>
    <w:rsid w:val="002318E8"/>
    <w:rsid w:val="00257C45"/>
    <w:rsid w:val="002643D3"/>
    <w:rsid w:val="00274D01"/>
    <w:rsid w:val="002811FC"/>
    <w:rsid w:val="00286F46"/>
    <w:rsid w:val="00291478"/>
    <w:rsid w:val="00297BBD"/>
    <w:rsid w:val="002A6ED9"/>
    <w:rsid w:val="002B05B0"/>
    <w:rsid w:val="002C7916"/>
    <w:rsid w:val="002D38B0"/>
    <w:rsid w:val="002D4B46"/>
    <w:rsid w:val="002D75A6"/>
    <w:rsid w:val="002E7241"/>
    <w:rsid w:val="00302229"/>
    <w:rsid w:val="003044E7"/>
    <w:rsid w:val="00317647"/>
    <w:rsid w:val="00317911"/>
    <w:rsid w:val="00322375"/>
    <w:rsid w:val="00324ABB"/>
    <w:rsid w:val="00336EC3"/>
    <w:rsid w:val="003512C2"/>
    <w:rsid w:val="00351D4A"/>
    <w:rsid w:val="00352F88"/>
    <w:rsid w:val="0035358F"/>
    <w:rsid w:val="00360E4D"/>
    <w:rsid w:val="003673CB"/>
    <w:rsid w:val="00371294"/>
    <w:rsid w:val="00373C17"/>
    <w:rsid w:val="0037739D"/>
    <w:rsid w:val="00390A43"/>
    <w:rsid w:val="00396DC7"/>
    <w:rsid w:val="00397868"/>
    <w:rsid w:val="003A203B"/>
    <w:rsid w:val="003A4FD7"/>
    <w:rsid w:val="003A5436"/>
    <w:rsid w:val="003A5A94"/>
    <w:rsid w:val="003A73A2"/>
    <w:rsid w:val="003B041F"/>
    <w:rsid w:val="003C66C2"/>
    <w:rsid w:val="003C7762"/>
    <w:rsid w:val="003D0973"/>
    <w:rsid w:val="003E07FF"/>
    <w:rsid w:val="003E1C70"/>
    <w:rsid w:val="003E2351"/>
    <w:rsid w:val="003E3F51"/>
    <w:rsid w:val="003E7C01"/>
    <w:rsid w:val="003F1A9A"/>
    <w:rsid w:val="003F7A63"/>
    <w:rsid w:val="00403740"/>
    <w:rsid w:val="0040638F"/>
    <w:rsid w:val="00406BD9"/>
    <w:rsid w:val="00407B51"/>
    <w:rsid w:val="00410B32"/>
    <w:rsid w:val="00410D38"/>
    <w:rsid w:val="00413205"/>
    <w:rsid w:val="00421313"/>
    <w:rsid w:val="0042318F"/>
    <w:rsid w:val="004238D2"/>
    <w:rsid w:val="00427833"/>
    <w:rsid w:val="0043315F"/>
    <w:rsid w:val="00436388"/>
    <w:rsid w:val="0043661A"/>
    <w:rsid w:val="00437730"/>
    <w:rsid w:val="00442B01"/>
    <w:rsid w:val="00443823"/>
    <w:rsid w:val="00444F96"/>
    <w:rsid w:val="00446D53"/>
    <w:rsid w:val="00451403"/>
    <w:rsid w:val="004516D3"/>
    <w:rsid w:val="00451B5E"/>
    <w:rsid w:val="00452270"/>
    <w:rsid w:val="004557FE"/>
    <w:rsid w:val="00460E4C"/>
    <w:rsid w:val="0046136D"/>
    <w:rsid w:val="004655E1"/>
    <w:rsid w:val="004761F3"/>
    <w:rsid w:val="004765DA"/>
    <w:rsid w:val="00476A59"/>
    <w:rsid w:val="00483EA9"/>
    <w:rsid w:val="004936C6"/>
    <w:rsid w:val="004A119F"/>
    <w:rsid w:val="004A53EF"/>
    <w:rsid w:val="004B07D7"/>
    <w:rsid w:val="004B5DE4"/>
    <w:rsid w:val="004C4DF2"/>
    <w:rsid w:val="004C5B6D"/>
    <w:rsid w:val="004D649B"/>
    <w:rsid w:val="004D64EA"/>
    <w:rsid w:val="004E1BC9"/>
    <w:rsid w:val="004E627C"/>
    <w:rsid w:val="004F27B5"/>
    <w:rsid w:val="004F3E34"/>
    <w:rsid w:val="004F46D3"/>
    <w:rsid w:val="00507573"/>
    <w:rsid w:val="00520B42"/>
    <w:rsid w:val="005226AD"/>
    <w:rsid w:val="00522AA6"/>
    <w:rsid w:val="0052775F"/>
    <w:rsid w:val="0053052C"/>
    <w:rsid w:val="005379BA"/>
    <w:rsid w:val="00566A33"/>
    <w:rsid w:val="00571F22"/>
    <w:rsid w:val="00575397"/>
    <w:rsid w:val="005759C6"/>
    <w:rsid w:val="005773E6"/>
    <w:rsid w:val="00591C28"/>
    <w:rsid w:val="005947BD"/>
    <w:rsid w:val="005A2F6E"/>
    <w:rsid w:val="005A5486"/>
    <w:rsid w:val="005A6B1E"/>
    <w:rsid w:val="005A7213"/>
    <w:rsid w:val="005B33FA"/>
    <w:rsid w:val="005C48BB"/>
    <w:rsid w:val="005C60E2"/>
    <w:rsid w:val="005C6F83"/>
    <w:rsid w:val="005D6A8F"/>
    <w:rsid w:val="005D75CC"/>
    <w:rsid w:val="005E143D"/>
    <w:rsid w:val="005F2BA4"/>
    <w:rsid w:val="005F330E"/>
    <w:rsid w:val="005F3939"/>
    <w:rsid w:val="005F4632"/>
    <w:rsid w:val="006001FA"/>
    <w:rsid w:val="00606898"/>
    <w:rsid w:val="00607961"/>
    <w:rsid w:val="00607B21"/>
    <w:rsid w:val="006117B1"/>
    <w:rsid w:val="00614484"/>
    <w:rsid w:val="0061540F"/>
    <w:rsid w:val="006248A3"/>
    <w:rsid w:val="00636E0E"/>
    <w:rsid w:val="0063726B"/>
    <w:rsid w:val="00641A20"/>
    <w:rsid w:val="00643ED7"/>
    <w:rsid w:val="00647335"/>
    <w:rsid w:val="00647812"/>
    <w:rsid w:val="00656AC0"/>
    <w:rsid w:val="0066671D"/>
    <w:rsid w:val="006723FE"/>
    <w:rsid w:val="006725B1"/>
    <w:rsid w:val="0068018F"/>
    <w:rsid w:val="006826B3"/>
    <w:rsid w:val="00682A78"/>
    <w:rsid w:val="006904FC"/>
    <w:rsid w:val="006B3D8E"/>
    <w:rsid w:val="006C2691"/>
    <w:rsid w:val="006C5457"/>
    <w:rsid w:val="006D00A0"/>
    <w:rsid w:val="006D44A8"/>
    <w:rsid w:val="006D6372"/>
    <w:rsid w:val="006E31B4"/>
    <w:rsid w:val="006F28BE"/>
    <w:rsid w:val="006F2C18"/>
    <w:rsid w:val="006F6089"/>
    <w:rsid w:val="00705B5E"/>
    <w:rsid w:val="007079E1"/>
    <w:rsid w:val="007117E8"/>
    <w:rsid w:val="00713F1B"/>
    <w:rsid w:val="00715863"/>
    <w:rsid w:val="007164DF"/>
    <w:rsid w:val="0072071F"/>
    <w:rsid w:val="00732304"/>
    <w:rsid w:val="00735BAD"/>
    <w:rsid w:val="00737AF9"/>
    <w:rsid w:val="00740AD1"/>
    <w:rsid w:val="007602C0"/>
    <w:rsid w:val="00760A49"/>
    <w:rsid w:val="007627FC"/>
    <w:rsid w:val="00762858"/>
    <w:rsid w:val="00772687"/>
    <w:rsid w:val="00775E94"/>
    <w:rsid w:val="00777B00"/>
    <w:rsid w:val="0079161C"/>
    <w:rsid w:val="00793AF0"/>
    <w:rsid w:val="00794364"/>
    <w:rsid w:val="007A3888"/>
    <w:rsid w:val="007C3D17"/>
    <w:rsid w:val="007C723F"/>
    <w:rsid w:val="007D072E"/>
    <w:rsid w:val="007D4570"/>
    <w:rsid w:val="007D636B"/>
    <w:rsid w:val="007F3D48"/>
    <w:rsid w:val="007F5330"/>
    <w:rsid w:val="007F5E36"/>
    <w:rsid w:val="00803623"/>
    <w:rsid w:val="008128E4"/>
    <w:rsid w:val="008160D8"/>
    <w:rsid w:val="0081745A"/>
    <w:rsid w:val="00822F6E"/>
    <w:rsid w:val="00825679"/>
    <w:rsid w:val="00845C36"/>
    <w:rsid w:val="00847CDC"/>
    <w:rsid w:val="0085254F"/>
    <w:rsid w:val="008531D3"/>
    <w:rsid w:val="00870EAE"/>
    <w:rsid w:val="008743E6"/>
    <w:rsid w:val="00882632"/>
    <w:rsid w:val="008839DF"/>
    <w:rsid w:val="00890AC6"/>
    <w:rsid w:val="0089249F"/>
    <w:rsid w:val="008A76D9"/>
    <w:rsid w:val="008B53EA"/>
    <w:rsid w:val="008B6883"/>
    <w:rsid w:val="008C4AF6"/>
    <w:rsid w:val="008D6717"/>
    <w:rsid w:val="008D738A"/>
    <w:rsid w:val="008D7CF9"/>
    <w:rsid w:val="008E16F6"/>
    <w:rsid w:val="008E1734"/>
    <w:rsid w:val="008E187C"/>
    <w:rsid w:val="008E4B50"/>
    <w:rsid w:val="008F2FD1"/>
    <w:rsid w:val="009022E7"/>
    <w:rsid w:val="00932932"/>
    <w:rsid w:val="0093371C"/>
    <w:rsid w:val="00942BC5"/>
    <w:rsid w:val="00946646"/>
    <w:rsid w:val="009561A3"/>
    <w:rsid w:val="0096326E"/>
    <w:rsid w:val="00972D62"/>
    <w:rsid w:val="00976659"/>
    <w:rsid w:val="00980427"/>
    <w:rsid w:val="00986346"/>
    <w:rsid w:val="00990684"/>
    <w:rsid w:val="00992B9E"/>
    <w:rsid w:val="009A3878"/>
    <w:rsid w:val="009A4DD4"/>
    <w:rsid w:val="009B12C3"/>
    <w:rsid w:val="009B3683"/>
    <w:rsid w:val="009B59D0"/>
    <w:rsid w:val="009C7FAE"/>
    <w:rsid w:val="009E5E6E"/>
    <w:rsid w:val="009F3F81"/>
    <w:rsid w:val="009F5562"/>
    <w:rsid w:val="009F5818"/>
    <w:rsid w:val="00A03784"/>
    <w:rsid w:val="00A123D3"/>
    <w:rsid w:val="00A1484F"/>
    <w:rsid w:val="00A31C7B"/>
    <w:rsid w:val="00A35C59"/>
    <w:rsid w:val="00A53193"/>
    <w:rsid w:val="00A540E3"/>
    <w:rsid w:val="00A55C25"/>
    <w:rsid w:val="00A64453"/>
    <w:rsid w:val="00A65C2A"/>
    <w:rsid w:val="00A67210"/>
    <w:rsid w:val="00A67BFD"/>
    <w:rsid w:val="00A7237F"/>
    <w:rsid w:val="00A73C4A"/>
    <w:rsid w:val="00A7644E"/>
    <w:rsid w:val="00A8717F"/>
    <w:rsid w:val="00AA192C"/>
    <w:rsid w:val="00AA75C6"/>
    <w:rsid w:val="00AB0AFF"/>
    <w:rsid w:val="00AB59A5"/>
    <w:rsid w:val="00AB5F49"/>
    <w:rsid w:val="00AD12B2"/>
    <w:rsid w:val="00AD421E"/>
    <w:rsid w:val="00AE63EB"/>
    <w:rsid w:val="00AE7670"/>
    <w:rsid w:val="00AF113D"/>
    <w:rsid w:val="00AF2CA7"/>
    <w:rsid w:val="00AF39AE"/>
    <w:rsid w:val="00AF59D4"/>
    <w:rsid w:val="00B01083"/>
    <w:rsid w:val="00B010F3"/>
    <w:rsid w:val="00B023CC"/>
    <w:rsid w:val="00B069E5"/>
    <w:rsid w:val="00B07811"/>
    <w:rsid w:val="00B100F9"/>
    <w:rsid w:val="00B107FA"/>
    <w:rsid w:val="00B263BE"/>
    <w:rsid w:val="00B27202"/>
    <w:rsid w:val="00B34EBF"/>
    <w:rsid w:val="00B469EB"/>
    <w:rsid w:val="00B51325"/>
    <w:rsid w:val="00B60B9C"/>
    <w:rsid w:val="00B634CA"/>
    <w:rsid w:val="00B66770"/>
    <w:rsid w:val="00B71DA4"/>
    <w:rsid w:val="00B72721"/>
    <w:rsid w:val="00B76B6D"/>
    <w:rsid w:val="00B770BE"/>
    <w:rsid w:val="00B816BE"/>
    <w:rsid w:val="00BA657C"/>
    <w:rsid w:val="00BB16E9"/>
    <w:rsid w:val="00BB31B3"/>
    <w:rsid w:val="00BC1D3F"/>
    <w:rsid w:val="00BC2AD0"/>
    <w:rsid w:val="00BC3D4C"/>
    <w:rsid w:val="00BC57E6"/>
    <w:rsid w:val="00BC5D89"/>
    <w:rsid w:val="00BC74B9"/>
    <w:rsid w:val="00BD2062"/>
    <w:rsid w:val="00BD752D"/>
    <w:rsid w:val="00BE42F1"/>
    <w:rsid w:val="00BE4743"/>
    <w:rsid w:val="00BF3873"/>
    <w:rsid w:val="00BF6AB0"/>
    <w:rsid w:val="00C038F4"/>
    <w:rsid w:val="00C078D2"/>
    <w:rsid w:val="00C17A58"/>
    <w:rsid w:val="00C23008"/>
    <w:rsid w:val="00C24005"/>
    <w:rsid w:val="00C24D8D"/>
    <w:rsid w:val="00C279DD"/>
    <w:rsid w:val="00C33748"/>
    <w:rsid w:val="00C33B36"/>
    <w:rsid w:val="00C35BFB"/>
    <w:rsid w:val="00C3675D"/>
    <w:rsid w:val="00C37375"/>
    <w:rsid w:val="00C43DE2"/>
    <w:rsid w:val="00C43ED9"/>
    <w:rsid w:val="00C448EB"/>
    <w:rsid w:val="00C50A1F"/>
    <w:rsid w:val="00C50C24"/>
    <w:rsid w:val="00C667A8"/>
    <w:rsid w:val="00C81F74"/>
    <w:rsid w:val="00C82D62"/>
    <w:rsid w:val="00C8314C"/>
    <w:rsid w:val="00C9072D"/>
    <w:rsid w:val="00C937F2"/>
    <w:rsid w:val="00C952B7"/>
    <w:rsid w:val="00C97ED5"/>
    <w:rsid w:val="00CA3615"/>
    <w:rsid w:val="00CB0B47"/>
    <w:rsid w:val="00CB4001"/>
    <w:rsid w:val="00CC295F"/>
    <w:rsid w:val="00CC6A48"/>
    <w:rsid w:val="00CD282A"/>
    <w:rsid w:val="00CE2DE0"/>
    <w:rsid w:val="00CE6289"/>
    <w:rsid w:val="00CF1605"/>
    <w:rsid w:val="00CF7478"/>
    <w:rsid w:val="00CF79EA"/>
    <w:rsid w:val="00D03C8B"/>
    <w:rsid w:val="00D133EA"/>
    <w:rsid w:val="00D15DD4"/>
    <w:rsid w:val="00D31FED"/>
    <w:rsid w:val="00D32197"/>
    <w:rsid w:val="00D41746"/>
    <w:rsid w:val="00D43506"/>
    <w:rsid w:val="00D56BDF"/>
    <w:rsid w:val="00D61D6C"/>
    <w:rsid w:val="00D70BF2"/>
    <w:rsid w:val="00D713DD"/>
    <w:rsid w:val="00D90A36"/>
    <w:rsid w:val="00D92255"/>
    <w:rsid w:val="00D93EAF"/>
    <w:rsid w:val="00DA5182"/>
    <w:rsid w:val="00DA67AB"/>
    <w:rsid w:val="00DC0056"/>
    <w:rsid w:val="00DC1EE2"/>
    <w:rsid w:val="00DC4B98"/>
    <w:rsid w:val="00DC64D3"/>
    <w:rsid w:val="00DE750C"/>
    <w:rsid w:val="00DF174A"/>
    <w:rsid w:val="00DF7CFD"/>
    <w:rsid w:val="00E01C73"/>
    <w:rsid w:val="00E10FA3"/>
    <w:rsid w:val="00E30538"/>
    <w:rsid w:val="00E31B3A"/>
    <w:rsid w:val="00E63428"/>
    <w:rsid w:val="00E634DF"/>
    <w:rsid w:val="00E70441"/>
    <w:rsid w:val="00E750D4"/>
    <w:rsid w:val="00E7734E"/>
    <w:rsid w:val="00E81EDA"/>
    <w:rsid w:val="00E8398B"/>
    <w:rsid w:val="00E94558"/>
    <w:rsid w:val="00E961BC"/>
    <w:rsid w:val="00E96F85"/>
    <w:rsid w:val="00EB218B"/>
    <w:rsid w:val="00EC1E9F"/>
    <w:rsid w:val="00EC3AC6"/>
    <w:rsid w:val="00EC3E4D"/>
    <w:rsid w:val="00ED6481"/>
    <w:rsid w:val="00EE2978"/>
    <w:rsid w:val="00EE3747"/>
    <w:rsid w:val="00EF2C98"/>
    <w:rsid w:val="00F131D8"/>
    <w:rsid w:val="00F142B2"/>
    <w:rsid w:val="00F16F60"/>
    <w:rsid w:val="00F17C2A"/>
    <w:rsid w:val="00F245B0"/>
    <w:rsid w:val="00F3394F"/>
    <w:rsid w:val="00F40CE7"/>
    <w:rsid w:val="00F44E3D"/>
    <w:rsid w:val="00F54B26"/>
    <w:rsid w:val="00F57F4C"/>
    <w:rsid w:val="00F728B0"/>
    <w:rsid w:val="00F80926"/>
    <w:rsid w:val="00F86B2C"/>
    <w:rsid w:val="00F9032C"/>
    <w:rsid w:val="00F91604"/>
    <w:rsid w:val="00F93B18"/>
    <w:rsid w:val="00F94DEE"/>
    <w:rsid w:val="00F95D25"/>
    <w:rsid w:val="00FA2D23"/>
    <w:rsid w:val="00FA3933"/>
    <w:rsid w:val="00FA3A5D"/>
    <w:rsid w:val="00FA3D73"/>
    <w:rsid w:val="00FA5BC4"/>
    <w:rsid w:val="00FA5CC4"/>
    <w:rsid w:val="00FA5F6D"/>
    <w:rsid w:val="00FA6F7B"/>
    <w:rsid w:val="00FB34BB"/>
    <w:rsid w:val="00FB56A8"/>
    <w:rsid w:val="00FC2835"/>
    <w:rsid w:val="00FC37DD"/>
    <w:rsid w:val="00FC749A"/>
    <w:rsid w:val="00FD43E4"/>
    <w:rsid w:val="00FD4CEB"/>
    <w:rsid w:val="00FE2237"/>
    <w:rsid w:val="00FE2583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1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5E"/>
    <w:pPr>
      <w:spacing w:after="0" w:line="240" w:lineRule="auto"/>
    </w:pPr>
    <w:rPr>
      <w:rFonts w:ascii="ITC Officina Sans Book" w:eastAsia="Times New Roman" w:hAnsi="ITC Officina Sans Book" w:cs="Times New Roman"/>
      <w:szCs w:val="20"/>
      <w:lang w:eastAsia="de-DE"/>
    </w:rPr>
  </w:style>
  <w:style w:type="paragraph" w:styleId="2">
    <w:name w:val="heading 2"/>
    <w:basedOn w:val="a"/>
    <w:next w:val="a"/>
    <w:link w:val="20"/>
    <w:uiPriority w:val="9"/>
    <w:unhideWhenUsed/>
    <w:qFormat/>
    <w:rsid w:val="00451B5E"/>
    <w:pPr>
      <w:keepNext/>
      <w:tabs>
        <w:tab w:val="left" w:pos="3402"/>
        <w:tab w:val="left" w:pos="7371"/>
      </w:tabs>
      <w:spacing w:line="360" w:lineRule="auto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B5E"/>
    <w:rPr>
      <w:rFonts w:ascii="ITC Officina Sans Book" w:eastAsia="Times New Roman" w:hAnsi="ITC Officina Sans Book" w:cs="Times New Roman"/>
      <w:b/>
      <w:sz w:val="24"/>
      <w:szCs w:val="20"/>
      <w:lang w:eastAsia="de-DE"/>
    </w:rPr>
  </w:style>
  <w:style w:type="character" w:styleId="a3">
    <w:name w:val="Hyperlink"/>
    <w:basedOn w:val="a0"/>
    <w:uiPriority w:val="99"/>
    <w:unhideWhenUsed/>
    <w:rsid w:val="00451B5E"/>
    <w:rPr>
      <w:rFonts w:ascii="Times New Roman" w:hAnsi="Times New Roman" w:cs="Times New Roman" w:hint="default"/>
      <w:color w:val="0000FF"/>
      <w:u w:val="single"/>
    </w:rPr>
  </w:style>
  <w:style w:type="paragraph" w:customStyle="1" w:styleId="text">
    <w:name w:val="text"/>
    <w:basedOn w:val="a"/>
    <w:rsid w:val="00451B5E"/>
    <w:rPr>
      <w:rFonts w:ascii="Times New Roman" w:eastAsiaTheme="minorHAnsi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51B5E"/>
    <w:rPr>
      <w:b/>
      <w:bCs/>
    </w:rPr>
  </w:style>
  <w:style w:type="paragraph" w:styleId="a5">
    <w:name w:val="header"/>
    <w:basedOn w:val="a"/>
    <w:link w:val="a6"/>
    <w:uiPriority w:val="99"/>
    <w:unhideWhenUsed/>
    <w:rsid w:val="00451B5E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B5E"/>
    <w:rPr>
      <w:rFonts w:ascii="ITC Officina Sans Book" w:eastAsia="Times New Roman" w:hAnsi="ITC Officina Sans Book" w:cs="Times New Roman"/>
      <w:szCs w:val="20"/>
      <w:lang w:eastAsia="de-DE"/>
    </w:rPr>
  </w:style>
  <w:style w:type="paragraph" w:styleId="a7">
    <w:name w:val="footer"/>
    <w:basedOn w:val="a"/>
    <w:link w:val="a8"/>
    <w:uiPriority w:val="99"/>
    <w:unhideWhenUsed/>
    <w:rsid w:val="00451B5E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B5E"/>
    <w:rPr>
      <w:rFonts w:ascii="ITC Officina Sans Book" w:eastAsia="Times New Roman" w:hAnsi="ITC Officina Sans Book" w:cs="Times New Roman"/>
      <w:szCs w:val="20"/>
      <w:lang w:eastAsia="de-DE"/>
    </w:rPr>
  </w:style>
  <w:style w:type="paragraph" w:styleId="a9">
    <w:name w:val="Balloon Text"/>
    <w:basedOn w:val="a"/>
    <w:link w:val="aa"/>
    <w:uiPriority w:val="99"/>
    <w:semiHidden/>
    <w:unhideWhenUsed/>
    <w:rsid w:val="00230C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C6A"/>
    <w:rPr>
      <w:rFonts w:ascii="Tahoma" w:eastAsia="Times New Roman" w:hAnsi="Tahoma" w:cs="Tahoma"/>
      <w:sz w:val="16"/>
      <w:szCs w:val="16"/>
      <w:lang w:eastAsia="de-DE"/>
    </w:rPr>
  </w:style>
  <w:style w:type="character" w:styleId="ab">
    <w:name w:val="annotation reference"/>
    <w:basedOn w:val="a0"/>
    <w:uiPriority w:val="99"/>
    <w:semiHidden/>
    <w:unhideWhenUsed/>
    <w:rsid w:val="0008792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7922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7922"/>
    <w:rPr>
      <w:rFonts w:ascii="ITC Officina Sans Book" w:eastAsia="Times New Roman" w:hAnsi="ITC Officina Sans Book" w:cs="Times New Roman"/>
      <w:sz w:val="20"/>
      <w:szCs w:val="20"/>
      <w:lang w:eastAsia="de-D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792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7922"/>
    <w:rPr>
      <w:rFonts w:ascii="ITC Officina Sans Book" w:eastAsia="Times New Roman" w:hAnsi="ITC Officina Sans Book" w:cs="Times New Roman"/>
      <w:b/>
      <w:bCs/>
      <w:sz w:val="20"/>
      <w:szCs w:val="20"/>
      <w:lang w:eastAsia="de-DE"/>
    </w:rPr>
  </w:style>
  <w:style w:type="paragraph" w:styleId="af0">
    <w:name w:val="Normal (Web)"/>
    <w:basedOn w:val="a"/>
    <w:uiPriority w:val="99"/>
    <w:unhideWhenUsed/>
    <w:rsid w:val="0099068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B60B9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3E34"/>
    <w:rPr>
      <w:color w:val="605E5C"/>
      <w:shd w:val="clear" w:color="auto" w:fill="E1DFDD"/>
    </w:rPr>
  </w:style>
  <w:style w:type="paragraph" w:customStyle="1" w:styleId="Text0">
    <w:name w:val="Text"/>
    <w:basedOn w:val="a"/>
    <w:rsid w:val="00AF39AE"/>
    <w:pPr>
      <w:autoSpaceDE w:val="0"/>
      <w:autoSpaceDN w:val="0"/>
      <w:adjustRightInd w:val="0"/>
      <w:spacing w:line="240" w:lineRule="atLeast"/>
      <w:ind w:firstLine="255"/>
      <w:textAlignment w:val="baseline"/>
    </w:pPr>
    <w:rPr>
      <w:rFonts w:ascii="MetaNormal-Roman" w:hAnsi="MetaNormal-Roman"/>
      <w:color w:val="000000"/>
      <w:spacing w:val="5"/>
      <w:sz w:val="18"/>
      <w:szCs w:val="18"/>
    </w:rPr>
  </w:style>
  <w:style w:type="paragraph" w:customStyle="1" w:styleId="PMBildunterschrift">
    <w:name w:val="PM Bildunterschrift"/>
    <w:basedOn w:val="a"/>
    <w:qFormat/>
    <w:rsid w:val="00EC3AC6"/>
    <w:pPr>
      <w:spacing w:line="360" w:lineRule="auto"/>
      <w:outlineLvl w:val="0"/>
    </w:pPr>
    <w:rPr>
      <w:rFonts w:ascii="Arial" w:hAnsi="Arial"/>
      <w:i/>
      <w:sz w:val="24"/>
      <w:szCs w:val="24"/>
    </w:rPr>
  </w:style>
  <w:style w:type="paragraph" w:customStyle="1" w:styleId="PMText">
    <w:name w:val="PM Text"/>
    <w:basedOn w:val="a"/>
    <w:qFormat/>
    <w:rsid w:val="00EC3AC6"/>
    <w:pPr>
      <w:spacing w:line="360" w:lineRule="auto"/>
    </w:pPr>
    <w:rPr>
      <w:rFonts w:ascii="Arial" w:hAnsi="Arial" w:cs="Arial"/>
      <w:snapToGrid w:val="0"/>
      <w:sz w:val="24"/>
      <w:szCs w:val="24"/>
    </w:rPr>
  </w:style>
  <w:style w:type="paragraph" w:customStyle="1" w:styleId="Default">
    <w:name w:val="Default"/>
    <w:rsid w:val="00EC3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5E"/>
    <w:pPr>
      <w:spacing w:after="0" w:line="240" w:lineRule="auto"/>
    </w:pPr>
    <w:rPr>
      <w:rFonts w:ascii="ITC Officina Sans Book" w:eastAsia="Times New Roman" w:hAnsi="ITC Officina Sans Book" w:cs="Times New Roman"/>
      <w:szCs w:val="20"/>
      <w:lang w:eastAsia="de-DE"/>
    </w:rPr>
  </w:style>
  <w:style w:type="paragraph" w:styleId="2">
    <w:name w:val="heading 2"/>
    <w:basedOn w:val="a"/>
    <w:next w:val="a"/>
    <w:link w:val="20"/>
    <w:uiPriority w:val="9"/>
    <w:unhideWhenUsed/>
    <w:qFormat/>
    <w:rsid w:val="00451B5E"/>
    <w:pPr>
      <w:keepNext/>
      <w:tabs>
        <w:tab w:val="left" w:pos="3402"/>
        <w:tab w:val="left" w:pos="7371"/>
      </w:tabs>
      <w:spacing w:line="360" w:lineRule="auto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B5E"/>
    <w:rPr>
      <w:rFonts w:ascii="ITC Officina Sans Book" w:eastAsia="Times New Roman" w:hAnsi="ITC Officina Sans Book" w:cs="Times New Roman"/>
      <w:b/>
      <w:sz w:val="24"/>
      <w:szCs w:val="20"/>
      <w:lang w:eastAsia="de-DE"/>
    </w:rPr>
  </w:style>
  <w:style w:type="character" w:styleId="a3">
    <w:name w:val="Hyperlink"/>
    <w:basedOn w:val="a0"/>
    <w:uiPriority w:val="99"/>
    <w:unhideWhenUsed/>
    <w:rsid w:val="00451B5E"/>
    <w:rPr>
      <w:rFonts w:ascii="Times New Roman" w:hAnsi="Times New Roman" w:cs="Times New Roman" w:hint="default"/>
      <w:color w:val="0000FF"/>
      <w:u w:val="single"/>
    </w:rPr>
  </w:style>
  <w:style w:type="paragraph" w:customStyle="1" w:styleId="text">
    <w:name w:val="text"/>
    <w:basedOn w:val="a"/>
    <w:rsid w:val="00451B5E"/>
    <w:rPr>
      <w:rFonts w:ascii="Times New Roman" w:eastAsiaTheme="minorHAnsi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51B5E"/>
    <w:rPr>
      <w:b/>
      <w:bCs/>
    </w:rPr>
  </w:style>
  <w:style w:type="paragraph" w:styleId="a5">
    <w:name w:val="header"/>
    <w:basedOn w:val="a"/>
    <w:link w:val="a6"/>
    <w:uiPriority w:val="99"/>
    <w:unhideWhenUsed/>
    <w:rsid w:val="00451B5E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B5E"/>
    <w:rPr>
      <w:rFonts w:ascii="ITC Officina Sans Book" w:eastAsia="Times New Roman" w:hAnsi="ITC Officina Sans Book" w:cs="Times New Roman"/>
      <w:szCs w:val="20"/>
      <w:lang w:eastAsia="de-DE"/>
    </w:rPr>
  </w:style>
  <w:style w:type="paragraph" w:styleId="a7">
    <w:name w:val="footer"/>
    <w:basedOn w:val="a"/>
    <w:link w:val="a8"/>
    <w:uiPriority w:val="99"/>
    <w:unhideWhenUsed/>
    <w:rsid w:val="00451B5E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B5E"/>
    <w:rPr>
      <w:rFonts w:ascii="ITC Officina Sans Book" w:eastAsia="Times New Roman" w:hAnsi="ITC Officina Sans Book" w:cs="Times New Roman"/>
      <w:szCs w:val="20"/>
      <w:lang w:eastAsia="de-DE"/>
    </w:rPr>
  </w:style>
  <w:style w:type="paragraph" w:styleId="a9">
    <w:name w:val="Balloon Text"/>
    <w:basedOn w:val="a"/>
    <w:link w:val="aa"/>
    <w:uiPriority w:val="99"/>
    <w:semiHidden/>
    <w:unhideWhenUsed/>
    <w:rsid w:val="00230C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C6A"/>
    <w:rPr>
      <w:rFonts w:ascii="Tahoma" w:eastAsia="Times New Roman" w:hAnsi="Tahoma" w:cs="Tahoma"/>
      <w:sz w:val="16"/>
      <w:szCs w:val="16"/>
      <w:lang w:eastAsia="de-DE"/>
    </w:rPr>
  </w:style>
  <w:style w:type="character" w:styleId="ab">
    <w:name w:val="annotation reference"/>
    <w:basedOn w:val="a0"/>
    <w:uiPriority w:val="99"/>
    <w:semiHidden/>
    <w:unhideWhenUsed/>
    <w:rsid w:val="0008792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7922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7922"/>
    <w:rPr>
      <w:rFonts w:ascii="ITC Officina Sans Book" w:eastAsia="Times New Roman" w:hAnsi="ITC Officina Sans Book" w:cs="Times New Roman"/>
      <w:sz w:val="20"/>
      <w:szCs w:val="20"/>
      <w:lang w:eastAsia="de-D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792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7922"/>
    <w:rPr>
      <w:rFonts w:ascii="ITC Officina Sans Book" w:eastAsia="Times New Roman" w:hAnsi="ITC Officina Sans Book" w:cs="Times New Roman"/>
      <w:b/>
      <w:bCs/>
      <w:sz w:val="20"/>
      <w:szCs w:val="20"/>
      <w:lang w:eastAsia="de-DE"/>
    </w:rPr>
  </w:style>
  <w:style w:type="paragraph" w:styleId="af0">
    <w:name w:val="Normal (Web)"/>
    <w:basedOn w:val="a"/>
    <w:uiPriority w:val="99"/>
    <w:unhideWhenUsed/>
    <w:rsid w:val="0099068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B60B9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3E34"/>
    <w:rPr>
      <w:color w:val="605E5C"/>
      <w:shd w:val="clear" w:color="auto" w:fill="E1DFDD"/>
    </w:rPr>
  </w:style>
  <w:style w:type="paragraph" w:customStyle="1" w:styleId="Text0">
    <w:name w:val="Text"/>
    <w:basedOn w:val="a"/>
    <w:rsid w:val="00AF39AE"/>
    <w:pPr>
      <w:autoSpaceDE w:val="0"/>
      <w:autoSpaceDN w:val="0"/>
      <w:adjustRightInd w:val="0"/>
      <w:spacing w:line="240" w:lineRule="atLeast"/>
      <w:ind w:firstLine="255"/>
      <w:textAlignment w:val="baseline"/>
    </w:pPr>
    <w:rPr>
      <w:rFonts w:ascii="MetaNormal-Roman" w:hAnsi="MetaNormal-Roman"/>
      <w:color w:val="000000"/>
      <w:spacing w:val="5"/>
      <w:sz w:val="18"/>
      <w:szCs w:val="18"/>
    </w:rPr>
  </w:style>
  <w:style w:type="paragraph" w:customStyle="1" w:styleId="PMBildunterschrift">
    <w:name w:val="PM Bildunterschrift"/>
    <w:basedOn w:val="a"/>
    <w:qFormat/>
    <w:rsid w:val="00EC3AC6"/>
    <w:pPr>
      <w:spacing w:line="360" w:lineRule="auto"/>
      <w:outlineLvl w:val="0"/>
    </w:pPr>
    <w:rPr>
      <w:rFonts w:ascii="Arial" w:hAnsi="Arial"/>
      <w:i/>
      <w:sz w:val="24"/>
      <w:szCs w:val="24"/>
    </w:rPr>
  </w:style>
  <w:style w:type="paragraph" w:customStyle="1" w:styleId="PMText">
    <w:name w:val="PM Text"/>
    <w:basedOn w:val="a"/>
    <w:qFormat/>
    <w:rsid w:val="00EC3AC6"/>
    <w:pPr>
      <w:spacing w:line="360" w:lineRule="auto"/>
    </w:pPr>
    <w:rPr>
      <w:rFonts w:ascii="Arial" w:hAnsi="Arial" w:cs="Arial"/>
      <w:snapToGrid w:val="0"/>
      <w:sz w:val="24"/>
      <w:szCs w:val="24"/>
    </w:rPr>
  </w:style>
  <w:style w:type="paragraph" w:customStyle="1" w:styleId="Default">
    <w:name w:val="Default"/>
    <w:rsid w:val="00EC3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iskarevK@messe-duesseldorf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NikolinaY@messe-duesseldorf.r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UrikhE@messe-duesseldorf.r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AD67-E909-46B6-8120-186EE681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2275</Words>
  <Characters>12971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Messe Düsseldorf</Company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Pflügge</dc:creator>
  <cp:lastModifiedBy>Yuliya Nikolina</cp:lastModifiedBy>
  <cp:revision>8</cp:revision>
  <cp:lastPrinted>2020-02-12T15:24:00Z</cp:lastPrinted>
  <dcterms:created xsi:type="dcterms:W3CDTF">2020-02-18T14:17:00Z</dcterms:created>
  <dcterms:modified xsi:type="dcterms:W3CDTF">2020-02-19T08:15:00Z</dcterms:modified>
</cp:coreProperties>
</file>